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BA" w:rsidRPr="00FB56BA" w:rsidRDefault="00FB56BA" w:rsidP="00FB56BA">
      <w:pPr>
        <w:pStyle w:val="Bezodstpw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B56BA">
        <w:rPr>
          <w:b/>
          <w:sz w:val="24"/>
          <w:szCs w:val="24"/>
        </w:rPr>
        <w:t>Ok</w:t>
      </w:r>
      <w:r>
        <w:rPr>
          <w:b/>
          <w:sz w:val="24"/>
          <w:szCs w:val="24"/>
        </w:rPr>
        <w:t>ó</w:t>
      </w:r>
      <w:r w:rsidRPr="00FB56BA">
        <w:rPr>
          <w:b/>
          <w:sz w:val="24"/>
          <w:szCs w:val="24"/>
        </w:rPr>
        <w:t>lnik 1</w:t>
      </w:r>
    </w:p>
    <w:p w:rsidR="00FB56BA" w:rsidRDefault="00FB56BA" w:rsidP="00FB56BA">
      <w:pPr>
        <w:pStyle w:val="Bezodstpw"/>
        <w:ind w:firstLine="709"/>
        <w:jc w:val="center"/>
        <w:rPr>
          <w:sz w:val="24"/>
          <w:szCs w:val="24"/>
        </w:rPr>
      </w:pPr>
    </w:p>
    <w:p w:rsidR="00FB56BA" w:rsidRDefault="00FB56BA" w:rsidP="00FB56BA">
      <w:pPr>
        <w:pStyle w:val="Bezodstpw"/>
        <w:ind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>LIST PRZEWODNICZĄCEGO KOMISJI DS. INSTYTUTÓW ŻYCIA KONSEKROWANEGO</w:t>
      </w:r>
      <w:r>
        <w:rPr>
          <w:sz w:val="24"/>
          <w:szCs w:val="24"/>
        </w:rPr>
        <w:t xml:space="preserve"> </w:t>
      </w:r>
      <w:r w:rsidRPr="00FB56BA">
        <w:rPr>
          <w:sz w:val="24"/>
          <w:szCs w:val="24"/>
        </w:rPr>
        <w:t xml:space="preserve">I STOWARZYSZEŃ ŻYCIA APOSTOLSKIEGO </w:t>
      </w:r>
    </w:p>
    <w:p w:rsidR="00A23DB0" w:rsidRDefault="00FB56BA" w:rsidP="00FB56BA">
      <w:pPr>
        <w:pStyle w:val="Bezodstpw"/>
        <w:ind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 xml:space="preserve">NA DZIEŃ ŻYCIA KONSEKROWANEGO </w:t>
      </w:r>
    </w:p>
    <w:p w:rsidR="00FB56BA" w:rsidRPr="00FB56BA" w:rsidRDefault="00A23DB0" w:rsidP="00FB56BA">
      <w:pPr>
        <w:pStyle w:val="Bezodstpw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 lutego</w:t>
      </w:r>
      <w:r w:rsidR="00FB56BA" w:rsidRPr="00FB56BA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FB56BA" w:rsidRPr="00FB56BA">
        <w:rPr>
          <w:sz w:val="24"/>
          <w:szCs w:val="24"/>
        </w:rPr>
        <w:t>R.</w:t>
      </w:r>
    </w:p>
    <w:p w:rsidR="00FB56BA" w:rsidRPr="00FB56BA" w:rsidRDefault="00FB56BA" w:rsidP="00FB56BA">
      <w:pPr>
        <w:pStyle w:val="Bezodstpw"/>
        <w:ind w:firstLine="709"/>
        <w:jc w:val="center"/>
        <w:rPr>
          <w:b/>
          <w:sz w:val="24"/>
          <w:szCs w:val="24"/>
        </w:rPr>
      </w:pPr>
    </w:p>
    <w:p w:rsidR="0076288F" w:rsidRPr="00FB56BA" w:rsidRDefault="00FB56BA" w:rsidP="00FB56BA">
      <w:pPr>
        <w:pStyle w:val="Bezodstpw"/>
        <w:ind w:firstLine="709"/>
        <w:jc w:val="center"/>
        <w:rPr>
          <w:b/>
          <w:i/>
          <w:sz w:val="24"/>
          <w:szCs w:val="24"/>
        </w:rPr>
      </w:pPr>
      <w:r w:rsidRPr="00FB56BA">
        <w:rPr>
          <w:b/>
          <w:i/>
          <w:sz w:val="24"/>
          <w:szCs w:val="24"/>
        </w:rPr>
        <w:t>„Wielka tajemnica wiary”</w:t>
      </w:r>
    </w:p>
    <w:p w:rsidR="0076288F" w:rsidRPr="00FB56BA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>Umiłowani w Chrystusie Panu Bracia i Siostry!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i/>
          <w:sz w:val="24"/>
          <w:szCs w:val="24"/>
        </w:rPr>
        <w:t>Oto wielka tajemnica wiary</w:t>
      </w:r>
      <w:r w:rsidRPr="00FB56BA">
        <w:rPr>
          <w:sz w:val="24"/>
          <w:szCs w:val="24"/>
        </w:rPr>
        <w:t xml:space="preserve"> – to pierwsze słowa, które kapłan wypowiada w czasie każdej Eucharystii, po słowach konsekracji i ukazaniu wiernym Ciała i Krwi Chrystusa. I rzeczywiście - wielka jest to tajemnica wiary... Tajemnica, która jednocześnie jest źródłem, korzeniem i szczytem całej naszej drogi ku życiu wiecznemu. Eucharystia jest tym sakramentem, który nieustannie odkrywamy, do którego dorastamy i którym żyjemy. To właśnie TU, w Eucharystii, Chrystus, Syn Boga Żywego jest z nami </w:t>
      </w:r>
      <w:r w:rsidRPr="00FB56BA">
        <w:rPr>
          <w:i/>
          <w:iCs/>
          <w:sz w:val="24"/>
          <w:szCs w:val="24"/>
        </w:rPr>
        <w:t>„przez wszystkie dni, aż do skończenia świata”</w:t>
      </w:r>
      <w:r w:rsidRPr="00FB56BA">
        <w:rPr>
          <w:sz w:val="24"/>
          <w:szCs w:val="24"/>
        </w:rPr>
        <w:t xml:space="preserve"> (Mt 28,20).  To TU </w:t>
      </w:r>
      <w:r w:rsidRPr="00FB56BA">
        <w:rPr>
          <w:i/>
          <w:iCs/>
          <w:sz w:val="24"/>
          <w:szCs w:val="24"/>
        </w:rPr>
        <w:t>jest On bardzo blisko każdego z nas</w:t>
      </w:r>
      <w:r w:rsidRPr="00FB56BA">
        <w:rPr>
          <w:sz w:val="24"/>
          <w:szCs w:val="24"/>
        </w:rPr>
        <w:t>,</w:t>
      </w:r>
      <w:bookmarkStart w:id="1" w:name="W28"/>
      <w:bookmarkEnd w:id="1"/>
      <w:r w:rsidRPr="00FB56BA">
        <w:rPr>
          <w:sz w:val="24"/>
          <w:szCs w:val="24"/>
        </w:rPr>
        <w:t xml:space="preserve"> a my </w:t>
      </w:r>
      <w:r w:rsidRPr="00FB56BA">
        <w:rPr>
          <w:i/>
          <w:iCs/>
          <w:sz w:val="24"/>
          <w:szCs w:val="24"/>
        </w:rPr>
        <w:t>w Nim żyjemy, poruszamy się i jesteśmy</w:t>
      </w:r>
      <w:r w:rsidRPr="00FB56BA">
        <w:rPr>
          <w:sz w:val="24"/>
          <w:szCs w:val="24"/>
        </w:rPr>
        <w:t xml:space="preserve"> (por. Dz 17,27-28).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Gdy na słowa: </w:t>
      </w:r>
      <w:r w:rsidRPr="00FB56BA">
        <w:rPr>
          <w:i/>
          <w:iCs/>
          <w:sz w:val="24"/>
          <w:szCs w:val="24"/>
        </w:rPr>
        <w:t>Oto wielka tajemnica wiary</w:t>
      </w:r>
      <w:r w:rsidRPr="00FB56BA">
        <w:rPr>
          <w:sz w:val="24"/>
          <w:szCs w:val="24"/>
        </w:rPr>
        <w:t xml:space="preserve">, odpowiadamy z wiarą – </w:t>
      </w:r>
      <w:r w:rsidRPr="00FB56BA">
        <w:rPr>
          <w:i/>
          <w:sz w:val="24"/>
          <w:szCs w:val="24"/>
        </w:rPr>
        <w:t>głosimy śmierć Twoją, Panie Jezu, wyznajemy Twoje zmartwychwstanie i oczekujemy Twego przyjścia w chwale</w:t>
      </w:r>
      <w:r w:rsidRPr="00FB56BA">
        <w:rPr>
          <w:iCs/>
          <w:sz w:val="24"/>
          <w:szCs w:val="24"/>
        </w:rPr>
        <w:t>, już tu na ziemi, stajemy się uczestnikami</w:t>
      </w:r>
      <w:r w:rsidRPr="00FB56BA">
        <w:rPr>
          <w:sz w:val="24"/>
          <w:szCs w:val="24"/>
        </w:rPr>
        <w:t xml:space="preserve"> życia wiecznego.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Eucharystia uczy nas miłości i ofiary; miłości do Boga i drugiego człowieka. To w NIEJ Bóg w Trójcy Jedyny czyni nas wspólnotą i dzięki NIEJ stajemy się prawdziwą ŚWIĄTYNIĄ BOŻĄ.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>Ofiarowanie Pańskie wzorem ofiarowania ludzkiego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W dniu dzisiejszym, gdy wspominamy moment Ofiarowania Jezusa w Świątyni uczestniczymy w zapowiedzi tego, co wydarzy się w Wieczerniku podczas Ostatniej Wieczerzy. Świątynia jest miejscem, w którym dokonuje się uroczyste ofiarowanie Jezusa. W ten sposób  Maryja i Józef wypełniają Prawo i wyznają swoją wiarę w Boga Wszechmogącego, od którego wszystko pochodzi i do którego wszystko zmierza, i który swą Opatrznością czuwa nad całą naszą historią. Wiara w Bożą Opatrzność sprawiała, że – cokolwiek, by się nie działo - człowiek czuje się prowadzony i chroniony przez Boga. Ofiarowanie Jezusa jest więc wyrazem zaufania Maryi i Józefa do Boga i Jego słowa. Moment ofiarowania jest również objawieniem wspólnoty, która przez wierne oczekiwanie, podtrzymuje „ogień proroctwa” i pielęgnuje Tradycję przekazywaną z pokolenia na pokolenie. Przedstawicielami tej wspólnoty są prorokini Anna i starzec Symeon.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i/>
          <w:iCs/>
          <w:sz w:val="24"/>
          <w:szCs w:val="24"/>
        </w:rPr>
      </w:pPr>
      <w:r w:rsidRPr="00FB56BA">
        <w:rPr>
          <w:sz w:val="24"/>
          <w:szCs w:val="24"/>
        </w:rPr>
        <w:t xml:space="preserve">W kontekście Ofiarowania Pańskiego sytuuje się życie konsekrowane, które jest wyrazem całkowitego oddania się Bogu. To ofiarowanie sprawia, że konsekrowani czują się spadkobiercami słów św. Pawła Apostoła – </w:t>
      </w:r>
      <w:r w:rsidRPr="00FB56BA">
        <w:rPr>
          <w:i/>
          <w:sz w:val="24"/>
          <w:szCs w:val="24"/>
        </w:rPr>
        <w:t>już nie ja żyję, ale żyje we mnie Chrystus</w:t>
      </w:r>
      <w:r w:rsidRPr="00FB56BA">
        <w:rPr>
          <w:sz w:val="24"/>
          <w:szCs w:val="24"/>
        </w:rPr>
        <w:t xml:space="preserve"> (Ga 2,20). W konsekwencji Eucharystia stanowi fundament całego życia osoby konsekrowanej. Ono z Niej wypływa i ku Niej zmierza. Eucharystia jest dla konsekrowanych SCHOLA AMORIS – szkołą prawdziwej miłości. Życie konsekrowane bez Eucharystii staje się czyś niezrozumiałym i niemożliwym do realizacji. </w:t>
      </w:r>
      <w:r w:rsidRPr="00FB56BA">
        <w:rPr>
          <w:i/>
          <w:iCs/>
          <w:sz w:val="24"/>
          <w:szCs w:val="24"/>
        </w:rPr>
        <w:t xml:space="preserve">„Z samej swej natury Eucharystia stanowi centrum życia konsekrowanego — osobistego i wspólnotowego. (…) Każda osoba konsekrowana jest powołana, aby przeżywać w niej paschalną tajemnicę Chrystusa, jednocząc się z Nim w ofierze z własnego życia, składanej Ojcu przez Ducha Świętego. Gorliwa i długotrwała adoracja </w:t>
      </w:r>
      <w:r w:rsidRPr="00FB56BA">
        <w:rPr>
          <w:i/>
          <w:iCs/>
          <w:sz w:val="24"/>
          <w:szCs w:val="24"/>
        </w:rPr>
        <w:lastRenderedPageBreak/>
        <w:t>Chrystusa obecnego w Eucharystii pozwala w pewien sposób doświadczyć tego, co przeżył Piotr podczas Przemienienia: „Dobrze, że tu jesteśmy”. Przez sprawowanie misterium Ciała i Krwi Chrystusa umacnia się też i wzrasta jedność i wzajemna miłość tych, którzy poświęcili swoje życie Bogu”</w:t>
      </w:r>
      <w:r w:rsidRPr="00FB56BA">
        <w:rPr>
          <w:sz w:val="24"/>
          <w:szCs w:val="24"/>
        </w:rPr>
        <w:t xml:space="preserve"> (</w:t>
      </w:r>
      <w:r w:rsidRPr="00FB56BA">
        <w:rPr>
          <w:i/>
          <w:sz w:val="24"/>
          <w:szCs w:val="24"/>
        </w:rPr>
        <w:t>Vita Consecrata</w:t>
      </w:r>
      <w:r w:rsidRPr="00FB56BA">
        <w:rPr>
          <w:sz w:val="24"/>
          <w:szCs w:val="24"/>
        </w:rPr>
        <w:t xml:space="preserve"> 95).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 xml:space="preserve">Głosimy śmierć Twoją Panie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Chrystus przyszedł na ziemię, aby oddać swoje życie </w:t>
      </w:r>
      <w:r w:rsidRPr="00FB56BA">
        <w:rPr>
          <w:i/>
          <w:sz w:val="24"/>
          <w:szCs w:val="24"/>
        </w:rPr>
        <w:t>na okup za wielu</w:t>
      </w:r>
      <w:r w:rsidRPr="00FB56BA">
        <w:rPr>
          <w:sz w:val="24"/>
          <w:szCs w:val="24"/>
        </w:rPr>
        <w:t xml:space="preserve">. Jego śmierć na krzyżu nie była porażką, ale stała się zwycięstwem miłości. Miłości, która otworzyła nam drogę do raju. Dobry Łotr na krzyżu, w godzinie śmierci usłyszał słowa Jezusa – </w:t>
      </w:r>
      <w:r w:rsidRPr="00FB56BA">
        <w:rPr>
          <w:i/>
          <w:sz w:val="24"/>
          <w:szCs w:val="24"/>
        </w:rPr>
        <w:t xml:space="preserve">dziś ze Mną będziesz w raju </w:t>
      </w:r>
      <w:r w:rsidRPr="00FB56BA">
        <w:rPr>
          <w:iCs/>
          <w:sz w:val="24"/>
          <w:szCs w:val="24"/>
        </w:rPr>
        <w:t>(Łk 23,43)</w:t>
      </w:r>
      <w:r w:rsidRPr="00FB56BA">
        <w:rPr>
          <w:sz w:val="24"/>
          <w:szCs w:val="24"/>
        </w:rPr>
        <w:t xml:space="preserve">. Głosić śmierć Chrystusa, to ogłaszać całemu światu zwycięstwo miłości nad grzechem i wszelką nieprawością ludzkiego serca; zwycięstwo światła nad mrokiem nocy.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Osoby konsekrowane, które poszły za Chrystusem, powołane są w sposób szczególny, by głosić Jego śmierć. To głoszenie związane jest z podejmowaniem z miłości codziennego krzyża: przeciwności, zmartwień, choroby, niezrozumienia i wielu innych trudności. </w:t>
      </w:r>
      <w:r w:rsidRPr="00FB56BA">
        <w:rPr>
          <w:sz w:val="24"/>
          <w:szCs w:val="24"/>
        </w:rPr>
        <w:br/>
        <w:t xml:space="preserve">Chrystus bowiem mówi – </w:t>
      </w:r>
      <w:r w:rsidRPr="00FB56BA">
        <w:rPr>
          <w:i/>
          <w:sz w:val="24"/>
          <w:szCs w:val="24"/>
        </w:rPr>
        <w:t xml:space="preserve">jeśli chcesz iść za Mną, zaprzyj się siebie samego, weź swój krzyż </w:t>
      </w:r>
      <w:r w:rsidRPr="00FB56BA">
        <w:rPr>
          <w:i/>
          <w:sz w:val="24"/>
          <w:szCs w:val="24"/>
        </w:rPr>
        <w:br/>
        <w:t xml:space="preserve">i naśladuj Mnie </w:t>
      </w:r>
      <w:r w:rsidRPr="00FB56BA">
        <w:rPr>
          <w:iCs/>
          <w:sz w:val="24"/>
          <w:szCs w:val="24"/>
        </w:rPr>
        <w:t>(por. Łk 9,27)</w:t>
      </w:r>
      <w:r w:rsidRPr="00FB56BA">
        <w:rPr>
          <w:sz w:val="24"/>
          <w:szCs w:val="24"/>
        </w:rPr>
        <w:t xml:space="preserve">. W tym codziennym podejmowaniu krzyża nie jesteśmy sami. Jezus zapewnia nas – </w:t>
      </w:r>
      <w:r w:rsidRPr="00FB56BA">
        <w:rPr>
          <w:i/>
          <w:sz w:val="24"/>
          <w:szCs w:val="24"/>
        </w:rPr>
        <w:t>będę z wami aż do skończenia świata</w:t>
      </w:r>
      <w:r w:rsidRPr="00FB56BA">
        <w:rPr>
          <w:sz w:val="24"/>
          <w:szCs w:val="24"/>
        </w:rPr>
        <w:t xml:space="preserve"> (por. Mt 28,20).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Powołanie zakonne jest codziennym „umieraniem” dla Chrystusa w drugim człowieku. Owo „umieranie” - paradoksalnie rodzi nas do życia wiecznego. Dokonuje się to poprzez przekraczanie ludzkiego myślenia, które próbuje ograniczyć nasze życie wyłącznie do doczesności. A przecież mamy </w:t>
      </w:r>
      <w:r w:rsidRPr="00FB56BA">
        <w:rPr>
          <w:i/>
          <w:iCs/>
          <w:sz w:val="24"/>
          <w:szCs w:val="24"/>
        </w:rPr>
        <w:t>najpierw troszczyć się o Królestwo Boże, a wtedy wszystko inne będzie nam dodane</w:t>
      </w:r>
      <w:r w:rsidRPr="00FB56BA">
        <w:rPr>
          <w:sz w:val="24"/>
          <w:szCs w:val="24"/>
        </w:rPr>
        <w:t xml:space="preserve"> (por. Mt 6,33).</w:t>
      </w:r>
      <w:r w:rsidRPr="00FB56BA">
        <w:rPr>
          <w:i/>
          <w:iCs/>
          <w:sz w:val="24"/>
          <w:szCs w:val="24"/>
        </w:rPr>
        <w:t xml:space="preserve"> </w:t>
      </w:r>
      <w:r w:rsidRPr="00FB56BA">
        <w:rPr>
          <w:sz w:val="24"/>
          <w:szCs w:val="24"/>
        </w:rPr>
        <w:t xml:space="preserve">Ślubowane rady ewangeliczne: czystość, ubóstwo i posłuszeństwo są zaproszeniem do oderwania się od spraw tego świata i spojrzenia ku górze </w:t>
      </w:r>
      <w:r w:rsidRPr="00FB56BA">
        <w:rPr>
          <w:i/>
          <w:sz w:val="24"/>
          <w:szCs w:val="24"/>
        </w:rPr>
        <w:t>skąd nadejść ma pomoc od Pana, Pana, który stworzył niebo i ziemię</w:t>
      </w:r>
      <w:r w:rsidRPr="00FB56BA">
        <w:rPr>
          <w:sz w:val="24"/>
          <w:szCs w:val="24"/>
        </w:rPr>
        <w:t xml:space="preserve"> (por. Ps 121).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Głosić śmierć Jezusa to przypominać światu o potędze Bożej miłości. Staje się to niezwykle ważne w dzisiejszym świecie, gdzie człowiek nie zawsze myśli o wieczności; boi się dźwigać krzyż codzienności a odejście z tego świata staje się czymś tragicznym, smutnym i niezrozumiałym. Jezus zaś mówi – </w:t>
      </w:r>
      <w:r w:rsidRPr="00FB56BA">
        <w:rPr>
          <w:i/>
          <w:sz w:val="24"/>
          <w:szCs w:val="24"/>
        </w:rPr>
        <w:t>gdy odejdę z tego świata przygotuję wam miejsce, abyście i wy byli tam gdzie Ja jestem</w:t>
      </w:r>
      <w:r w:rsidRPr="00FB56BA">
        <w:rPr>
          <w:sz w:val="24"/>
          <w:szCs w:val="24"/>
        </w:rPr>
        <w:t xml:space="preserve"> (por. J 14,2-3). Śmierć Chrystusa na krzyżu, wbrew ludzkiej logice, staje się darem Boga dla każdego człowieka - jest początkiem nowego, lepszego życia. Głosić śmierć Chrystusa może tylko ten, kto wierzy, że </w:t>
      </w:r>
      <w:r w:rsidRPr="00FB56BA">
        <w:rPr>
          <w:i/>
          <w:iCs/>
          <w:sz w:val="24"/>
          <w:szCs w:val="24"/>
        </w:rPr>
        <w:t>życie pochłonęło śmierć, że to, co zniszczalne, przyodziało się w niezniszczalność, a to, co śmiertelne, przyodziało się w nieśmiertelność</w:t>
      </w:r>
      <w:r w:rsidRPr="00FB56BA">
        <w:rPr>
          <w:sz w:val="24"/>
          <w:szCs w:val="24"/>
        </w:rPr>
        <w:t xml:space="preserve"> (por. 1Kor 15,53-54).</w:t>
      </w:r>
    </w:p>
    <w:p w:rsidR="00351A5B" w:rsidRDefault="00351A5B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 xml:space="preserve">Wyznajemy Twoje zmartwychwstanie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W swoim zmartwychwstaniu Jezus otwiera przed nami perspektywę wieczności. Jak pisze św. Paweł Apostoł – </w:t>
      </w:r>
      <w:r w:rsidRPr="00FB56BA">
        <w:rPr>
          <w:i/>
          <w:sz w:val="24"/>
          <w:szCs w:val="24"/>
        </w:rPr>
        <w:t xml:space="preserve">gdyby Chrystus nie zmartwychwstał próżna byłaby nasza wiara </w:t>
      </w:r>
      <w:r w:rsidRPr="00FB56BA">
        <w:rPr>
          <w:iCs/>
          <w:sz w:val="24"/>
          <w:szCs w:val="24"/>
        </w:rPr>
        <w:t>(por. 1Kor 15,14).</w:t>
      </w:r>
      <w:r w:rsidRPr="00FB56BA">
        <w:rPr>
          <w:sz w:val="24"/>
          <w:szCs w:val="24"/>
        </w:rPr>
        <w:t xml:space="preserve"> Wiara w zmartwychwstanie nadaje sens naszemu życiu i codzienności. Osoby konsekrowane są powołane, by przez dzieła Bożej miłości, którymi wypełniają swoje życie, być stróżami poranka wielkanocnego. W ten sposób pokazują nam, że skoro Chrystus zmartwychwstał to i my zmartwychwstaniemy. </w:t>
      </w:r>
      <w:r w:rsidRPr="00FB56BA">
        <w:rPr>
          <w:i/>
          <w:iCs/>
          <w:sz w:val="24"/>
          <w:szCs w:val="24"/>
        </w:rPr>
        <w:t>„Życie konsekrowane zapowiada i w pewien sposób uprzedza nadejście przyszłej epoki, kiedy to nastąpi pełnia Królestwa niebieskiego, które już teraz jest obecne w zalążku i w tajemnicy, i kiedy po zmartwychwstaniu ludzie nie będą się już żenić ani wychodzić za mąż, lecz będą niczym aniołowie Boży”</w:t>
      </w:r>
      <w:r w:rsidRPr="00FB56BA">
        <w:rPr>
          <w:sz w:val="24"/>
          <w:szCs w:val="24"/>
        </w:rPr>
        <w:t xml:space="preserve"> (</w:t>
      </w:r>
      <w:r w:rsidRPr="00FB56BA">
        <w:rPr>
          <w:i/>
          <w:sz w:val="24"/>
          <w:szCs w:val="24"/>
        </w:rPr>
        <w:t>Vita Consecrata</w:t>
      </w:r>
      <w:r w:rsidRPr="00FB56BA">
        <w:rPr>
          <w:sz w:val="24"/>
          <w:szCs w:val="24"/>
        </w:rPr>
        <w:t xml:space="preserve"> </w:t>
      </w:r>
      <w:r w:rsidRPr="00FB56BA">
        <w:rPr>
          <w:sz w:val="24"/>
          <w:szCs w:val="24"/>
        </w:rPr>
        <w:lastRenderedPageBreak/>
        <w:t xml:space="preserve">32). Pusty grób Chrystusa jest kresem panowania śmierci i tryumfem Bożej miłości. Zwiastowanie zmartwychwstania Chrystusa, to uświadamianie innym, że życie ludzkie jest pielgrzymką do wiecznej światłości i towarzyszenie im w drodze przechodzenia z tego świata do wieczności.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W dniu dzisiejszym z okazji Światowego Dnia Życia Konsekrowanego pragniemy podziękować wszystkim osobom konsekrowanym, które codziennie towarzyszą ludziom w ich pielgrzymce do życia wiecznego. Konsekrowani, ofiarowując swoje życie Chrystusowi poprzez ślubowanie rad ewangelicznych, a zwłaszcza ślub czystości są dla dzisiejszego świata zapowiedzią tego, co nastąpi w wieczności, </w:t>
      </w:r>
      <w:r w:rsidRPr="00FB56BA">
        <w:rPr>
          <w:i/>
          <w:sz w:val="24"/>
          <w:szCs w:val="24"/>
        </w:rPr>
        <w:t>gdzie nie będą się żenić, ani za mąż wychodzić</w:t>
      </w:r>
      <w:r w:rsidRPr="00FB56BA">
        <w:rPr>
          <w:sz w:val="24"/>
          <w:szCs w:val="24"/>
        </w:rPr>
        <w:t xml:space="preserve"> (Mt 22,30). To świadectwo bycia stróżem poranka wielkanocnego i świadkiem zmartwychwstania Jezusa jest wyrazem głębokiej wiary płynącej ze spotkania z Odwieczną Miłością.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Siostry i Bracia zakonni oraz wszyscy, którzy ślubują życie radami ewangelicznymi, oddając się całkowicie Chrystusowi, wskazują, że celem naszego życia jest sam Bóg i tylko </w:t>
      </w:r>
      <w:r w:rsidRPr="00FB56BA">
        <w:rPr>
          <w:i/>
          <w:iCs/>
          <w:sz w:val="24"/>
          <w:szCs w:val="24"/>
        </w:rPr>
        <w:t>w Nim, z Nim i dla Niego</w:t>
      </w:r>
      <w:r w:rsidRPr="00FB56BA">
        <w:rPr>
          <w:sz w:val="24"/>
          <w:szCs w:val="24"/>
        </w:rPr>
        <w:t xml:space="preserve"> możemy odnaleźć spełnienie wszystkich naszych pragnień i tęsknot.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>Oczekujemy Twego przyjścia w chwale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Oczekiwanie na powtórne przyjście Chrystusa wpisane jest w życie każdego człowieka wierzącego. Jezus wyraźnie nam mówi, w jaki sposób mamy oczekiwać na Jego przyjście – „</w:t>
      </w:r>
      <w:r w:rsidRPr="00FB56BA">
        <w:rPr>
          <w:i/>
          <w:iCs/>
          <w:sz w:val="24"/>
          <w:szCs w:val="24"/>
        </w:rPr>
        <w:t>Nabierzcie ducha i podnieście głowy, ponieważ zbliża się wasze odkupienie” </w:t>
      </w:r>
      <w:r w:rsidRPr="00FB56BA">
        <w:rPr>
          <w:sz w:val="24"/>
          <w:szCs w:val="24"/>
        </w:rPr>
        <w:t>(Łk 21,28). Taka postawa wyraża naszą gotowość na spotkanie z przychodzącym Chrystusem w każdej chwili naszego życia. Ostateczne przyjście Jezusa to także ostateczna decyzja człowieka; decyzja przyjęcia lub odrzucenia Go. Osoby konsekrowane powołane są do tego, by budzić współczesny świat z „letargu doczesności”. Ich życie ma być znakiem przyszłego świata, za którym przecież wszyscy tęsknimy; ma być nieustannym czuwaniem, by otworzyć drzwi, gdy Pan przyjdzie. Wszak sam Jezus mówi – „</w:t>
      </w:r>
      <w:r w:rsidRPr="00FB56BA">
        <w:rPr>
          <w:i/>
          <w:sz w:val="24"/>
          <w:szCs w:val="24"/>
        </w:rPr>
        <w:t>czuwajcie, bo nie znacie dnia, ani godziny, gdy Pan wasz przybędzie”</w:t>
      </w:r>
      <w:r w:rsidRPr="00FB56BA">
        <w:rPr>
          <w:sz w:val="24"/>
          <w:szCs w:val="24"/>
        </w:rPr>
        <w:t xml:space="preserve"> (Mt 24,42).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i/>
          <w:iCs/>
          <w:sz w:val="24"/>
          <w:szCs w:val="24"/>
        </w:rPr>
      </w:pPr>
      <w:r w:rsidRPr="00FB56BA">
        <w:rPr>
          <w:sz w:val="24"/>
          <w:szCs w:val="24"/>
        </w:rPr>
        <w:t xml:space="preserve">Gotowość na spotkanie z Jezusem Chrystusem pokazuje nam, że świat doczesny jest tylko światem </w:t>
      </w:r>
      <w:r w:rsidRPr="00FB56BA">
        <w:rPr>
          <w:i/>
          <w:iCs/>
          <w:sz w:val="24"/>
          <w:szCs w:val="24"/>
        </w:rPr>
        <w:t>do czasu</w:t>
      </w:r>
      <w:r w:rsidRPr="00FB56BA">
        <w:rPr>
          <w:sz w:val="24"/>
          <w:szCs w:val="24"/>
        </w:rPr>
        <w:t xml:space="preserve">, a nie </w:t>
      </w:r>
      <w:r w:rsidRPr="00FB56BA">
        <w:rPr>
          <w:i/>
          <w:iCs/>
          <w:sz w:val="24"/>
          <w:szCs w:val="24"/>
        </w:rPr>
        <w:t>ponad czasem</w:t>
      </w:r>
      <w:r w:rsidRPr="00FB56BA">
        <w:rPr>
          <w:sz w:val="24"/>
          <w:szCs w:val="24"/>
        </w:rPr>
        <w:t xml:space="preserve">; jest miejscem realizacji naszego powołania, w którym, </w:t>
      </w:r>
      <w:r w:rsidRPr="00FB56BA">
        <w:rPr>
          <w:i/>
          <w:iCs/>
          <w:sz w:val="24"/>
          <w:szCs w:val="24"/>
        </w:rPr>
        <w:t xml:space="preserve">mocą działającego w nas Ducha, </w:t>
      </w:r>
      <w:r w:rsidRPr="00FB56BA">
        <w:rPr>
          <w:sz w:val="24"/>
          <w:szCs w:val="24"/>
        </w:rPr>
        <w:t xml:space="preserve">jesteśmy prowadzeni do Domu Ojca. I choć tak często nie rozumiemy, wzorem Maryi zachowujemy i rozważamy w sercu, pamiętając, że </w:t>
      </w:r>
      <w:r w:rsidRPr="00FB56BA">
        <w:rPr>
          <w:i/>
          <w:iCs/>
          <w:sz w:val="24"/>
          <w:szCs w:val="24"/>
        </w:rPr>
        <w:t xml:space="preserve">„teraz widzimy jakby w zwierciadle, niejasno; wtedy zaś [zobaczymy] twarzą w twarz: Teraz poznaję po części, wtedy zaś poznam tak, jak i zostałem poznany” (1 Kor 13,12). 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  <w:r w:rsidRPr="00351A5B">
        <w:rPr>
          <w:b/>
          <w:sz w:val="24"/>
          <w:szCs w:val="24"/>
        </w:rPr>
        <w:t>Zawierzenie</w:t>
      </w:r>
    </w:p>
    <w:p w:rsidR="0076288F" w:rsidRPr="00351A5B" w:rsidRDefault="0076288F" w:rsidP="00FB56BA">
      <w:pPr>
        <w:pStyle w:val="Bezodstpw"/>
        <w:ind w:firstLine="709"/>
        <w:jc w:val="both"/>
        <w:rPr>
          <w:b/>
          <w:sz w:val="24"/>
          <w:szCs w:val="24"/>
        </w:rPr>
      </w:pP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Zawierzamy dziś wszystkie osoby konsekrowane opiece Maryi, Matce naszej wiary. Prośmy też, by nigdy nie zabrakło tych, którzy będą głosić Mękę, Śmierć i Zmartwychwstanie Pana Naszego Jezusa Chrystusa, oczekując Jego przyjścia w chwale.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„Do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Boskiego Syna, aby ci, którzy otrzymali dar naśladowania Go przez swą konsekrację, umieli o Nim świadczyć swoim przemienionym życiem, podążając radośnie, wraz ze wszystkimi innymi braćmi i siostrami, ku niebieskiej ojczyźnie i ku światłu, które nie zna zmierzchu” (</w:t>
      </w:r>
      <w:r w:rsidRPr="00FB56BA">
        <w:rPr>
          <w:i/>
          <w:sz w:val="24"/>
          <w:szCs w:val="24"/>
        </w:rPr>
        <w:t>Vita Consecrata 111</w:t>
      </w:r>
      <w:r w:rsidRPr="00FB56BA">
        <w:rPr>
          <w:sz w:val="24"/>
          <w:szCs w:val="24"/>
        </w:rPr>
        <w:t>).</w:t>
      </w:r>
    </w:p>
    <w:p w:rsidR="00FB56BA" w:rsidRDefault="00FB56BA" w:rsidP="00FB56BA">
      <w:pPr>
        <w:pStyle w:val="Bezodstpw"/>
        <w:ind w:firstLine="709"/>
        <w:jc w:val="both"/>
        <w:rPr>
          <w:i/>
          <w:sz w:val="24"/>
          <w:szCs w:val="24"/>
        </w:rPr>
      </w:pPr>
    </w:p>
    <w:p w:rsidR="0076288F" w:rsidRPr="00FB56BA" w:rsidRDefault="0076288F" w:rsidP="00736049">
      <w:pPr>
        <w:pStyle w:val="Bezodstpw"/>
        <w:ind w:left="4248" w:firstLine="709"/>
        <w:jc w:val="center"/>
        <w:rPr>
          <w:sz w:val="24"/>
          <w:szCs w:val="24"/>
        </w:rPr>
      </w:pPr>
      <w:r w:rsidRPr="00FB56BA">
        <w:rPr>
          <w:i/>
          <w:sz w:val="24"/>
          <w:szCs w:val="24"/>
        </w:rPr>
        <w:lastRenderedPageBreak/>
        <w:t>+ Jacek Kiciński CMF</w:t>
      </w:r>
    </w:p>
    <w:p w:rsidR="0076288F" w:rsidRPr="00FB56BA" w:rsidRDefault="0076288F" w:rsidP="00736049">
      <w:pPr>
        <w:pStyle w:val="Bezodstpw"/>
        <w:ind w:left="4248"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>Przewodniczący Komisji</w:t>
      </w:r>
    </w:p>
    <w:p w:rsidR="00FB56BA" w:rsidRDefault="0076288F" w:rsidP="00736049">
      <w:pPr>
        <w:pStyle w:val="Bezodstpw"/>
        <w:ind w:left="4248"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>ds. Instytutów Życia Konsekrowanego</w:t>
      </w:r>
    </w:p>
    <w:p w:rsidR="0076288F" w:rsidRPr="00FB56BA" w:rsidRDefault="0076288F" w:rsidP="00736049">
      <w:pPr>
        <w:pStyle w:val="Bezodstpw"/>
        <w:ind w:left="4248"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>i Stowarzyszeń Życia Apostolskiego KEP</w:t>
      </w:r>
    </w:p>
    <w:p w:rsidR="0076288F" w:rsidRPr="00FB56BA" w:rsidRDefault="0076288F" w:rsidP="00FB56BA">
      <w:pPr>
        <w:pStyle w:val="Bezodstpw"/>
        <w:ind w:firstLine="709"/>
        <w:jc w:val="both"/>
        <w:rPr>
          <w:sz w:val="24"/>
          <w:szCs w:val="24"/>
        </w:rPr>
      </w:pPr>
    </w:p>
    <w:p w:rsidR="0076288F" w:rsidRDefault="00FB56BA" w:rsidP="00FB56BA">
      <w:pPr>
        <w:pStyle w:val="Bezodstpw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ZARZĄDZENIE: List należy odczytać </w:t>
      </w:r>
      <w:r w:rsidR="00A23DB0">
        <w:rPr>
          <w:sz w:val="24"/>
          <w:szCs w:val="24"/>
        </w:rPr>
        <w:t xml:space="preserve">wiernym </w:t>
      </w:r>
      <w:r>
        <w:rPr>
          <w:sz w:val="24"/>
          <w:szCs w:val="24"/>
        </w:rPr>
        <w:t>w niedzielę 2 lutego 2020 r., podczas wszystkich Mszy św. w ramach kazania.</w:t>
      </w:r>
    </w:p>
    <w:p w:rsidR="00FB56BA" w:rsidRDefault="00FB56BA" w:rsidP="00FB56BA">
      <w:pPr>
        <w:pStyle w:val="Bezodstpw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Płock, dnia 8 stycznia 2020 r.</w:t>
      </w:r>
    </w:p>
    <w:p w:rsidR="00FB56BA" w:rsidRDefault="00FB56BA" w:rsidP="00FB56BA">
      <w:pPr>
        <w:pStyle w:val="Bezodstpw"/>
        <w:ind w:firstLine="709"/>
        <w:jc w:val="both"/>
        <w:rPr>
          <w:sz w:val="24"/>
          <w:szCs w:val="24"/>
        </w:rPr>
      </w:pPr>
    </w:p>
    <w:p w:rsidR="00FB56BA" w:rsidRDefault="00FB56BA" w:rsidP="00FB56BA">
      <w:pPr>
        <w:pStyle w:val="Bezodstpw"/>
        <w:ind w:left="5664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† </w:t>
      </w:r>
      <w:r>
        <w:rPr>
          <w:i/>
          <w:sz w:val="24"/>
          <w:szCs w:val="24"/>
        </w:rPr>
        <w:t>Mirosław Milewski</w:t>
      </w:r>
    </w:p>
    <w:p w:rsidR="00FB56BA" w:rsidRPr="00FB56BA" w:rsidRDefault="00FB56BA" w:rsidP="00FB56BA">
      <w:pPr>
        <w:pStyle w:val="Bezodstpw"/>
        <w:ind w:left="5664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Wikariusz Generalny</w:t>
      </w:r>
    </w:p>
    <w:p w:rsidR="0076288F" w:rsidRPr="00FB56BA" w:rsidRDefault="0076288F" w:rsidP="00FB56BA">
      <w:pPr>
        <w:ind w:firstLine="709"/>
        <w:jc w:val="both"/>
        <w:rPr>
          <w:b/>
          <w:sz w:val="24"/>
          <w:szCs w:val="24"/>
        </w:rPr>
      </w:pPr>
    </w:p>
    <w:p w:rsidR="002D245E" w:rsidRPr="007A225D" w:rsidRDefault="007A225D" w:rsidP="007A225D">
      <w:pPr>
        <w:jc w:val="center"/>
        <w:rPr>
          <w:sz w:val="24"/>
          <w:szCs w:val="24"/>
        </w:rPr>
      </w:pPr>
      <w:r w:rsidRPr="007A225D">
        <w:rPr>
          <w:sz w:val="24"/>
          <w:szCs w:val="24"/>
        </w:rPr>
        <w:t>SŁOWO ZACHĘTY PRZED UROCZYSTOŚCIĄ OBJAWIENIA PAŃSKIEGO</w:t>
      </w:r>
    </w:p>
    <w:p w:rsidR="002D245E" w:rsidRPr="007A225D" w:rsidRDefault="002D245E" w:rsidP="007A225D">
      <w:pPr>
        <w:ind w:left="709"/>
        <w:jc w:val="center"/>
        <w:rPr>
          <w:sz w:val="24"/>
          <w:szCs w:val="24"/>
        </w:rPr>
      </w:pPr>
    </w:p>
    <w:p w:rsidR="002D245E" w:rsidRPr="007A225D" w:rsidRDefault="002D245E" w:rsidP="007A22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A225D">
        <w:rPr>
          <w:sz w:val="24"/>
          <w:szCs w:val="24"/>
        </w:rPr>
        <w:t>dla Dekanatów Płockiego Wschodniego i Płockiego Zachodniego:</w:t>
      </w:r>
    </w:p>
    <w:p w:rsidR="002D245E" w:rsidRPr="00FB56BA" w:rsidRDefault="002D245E" w:rsidP="00FB56BA">
      <w:pPr>
        <w:ind w:firstLine="709"/>
        <w:jc w:val="both"/>
        <w:rPr>
          <w:b/>
          <w:sz w:val="24"/>
          <w:szCs w:val="24"/>
        </w:rPr>
      </w:pP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  <w:r w:rsidRPr="00FB56BA">
        <w:rPr>
          <w:sz w:val="24"/>
          <w:szCs w:val="24"/>
        </w:rPr>
        <w:t>Kochani Bracia i Siostry!</w:t>
      </w:r>
    </w:p>
    <w:p w:rsidR="002D245E" w:rsidRPr="00FB56BA" w:rsidRDefault="002D245E" w:rsidP="00FB56BA">
      <w:pPr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 xml:space="preserve">Jutro, 6 stycznia, przyjdziemy do naszych świątyń, by z Mędrcami złożyć Bogu ofiary. Tego dnia we wszystkich parafiach naszej diecezji rozpoczniemy Rok św. Jana Pawła II z okazji 100. rocznicy jego urodzin. Zapraszam Was do włączenia się w IX Orszak Trzech Króli, który jutro o godz. 11.00 rozpocznie się na Starym Rynku w Płocku. Pójdziemy następnie ulicami Bielską i Jachowicza do płockiej </w:t>
      </w:r>
      <w:r w:rsidRPr="00FB56BA">
        <w:rPr>
          <w:i/>
          <w:sz w:val="24"/>
          <w:szCs w:val="24"/>
        </w:rPr>
        <w:t>Stanisławówki</w:t>
      </w:r>
      <w:r w:rsidRPr="00FB56BA">
        <w:rPr>
          <w:sz w:val="24"/>
          <w:szCs w:val="24"/>
        </w:rPr>
        <w:t>, z radosnym śpiewem kolęd na ustach. Będzie to także nasz hołd dla św. Jana Pawła II, papieża rodziny, oraz wszystkich walczących sto lat temu, w 1920 r., w obronie bohaterskiego miasta Płocka i Ojczyzny w czasie wojny polsko-bolszewickiej. Hasło Orszaku „Cuda, cuda ogłaszają” uświadamia nam, jak wiele cudów Bóg ciągle działa w naszych rodzinach, społeczeństwie i Kościele. Z wdzięcznością tego dnia myślimy o misjonarzach z naszej diecezji, głoszących cuda Ewangelii w różnych częściach świata.</w:t>
      </w:r>
    </w:p>
    <w:p w:rsidR="002D245E" w:rsidRPr="00FB56BA" w:rsidRDefault="002D245E" w:rsidP="00FB56BA">
      <w:pPr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Zabierzcie ze sobą z parafii orszakowe ulotki, dzięki którym będziecie mogli wziąć udział w loterii. Niech na trasie Orszaku nie zabraknie małżeństw, rodzin, osób żyjących samotnie, w związkach nieregularnych, dzieci, młodzieży i dziadków. To nasze wspólne, piękne święto. Niech nam Bóg błogosławi na jego dobre przeżycie!</w:t>
      </w: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  <w:r w:rsidRPr="00FB56BA">
        <w:rPr>
          <w:sz w:val="24"/>
          <w:szCs w:val="24"/>
        </w:rPr>
        <w:t>Płock, dnia 29 grudnia 2019 r., w święto Świętej Rodziny</w:t>
      </w: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</w:p>
    <w:p w:rsidR="002D245E" w:rsidRPr="007A225D" w:rsidRDefault="002D245E" w:rsidP="007A225D">
      <w:pPr>
        <w:tabs>
          <w:tab w:val="center" w:pos="6237"/>
        </w:tabs>
        <w:ind w:left="4956" w:firstLine="709"/>
        <w:jc w:val="both"/>
        <w:outlineLvl w:val="0"/>
        <w:rPr>
          <w:i/>
          <w:sz w:val="24"/>
          <w:szCs w:val="24"/>
        </w:rPr>
      </w:pPr>
      <w:r w:rsidRPr="00FB56BA">
        <w:rPr>
          <w:sz w:val="24"/>
          <w:szCs w:val="24"/>
        </w:rPr>
        <w:tab/>
        <w:t xml:space="preserve">† </w:t>
      </w:r>
      <w:r w:rsidRPr="007A225D">
        <w:rPr>
          <w:i/>
          <w:sz w:val="24"/>
          <w:szCs w:val="24"/>
        </w:rPr>
        <w:t>Mirosław Milewski</w:t>
      </w:r>
    </w:p>
    <w:p w:rsidR="002D245E" w:rsidRPr="00FB56BA" w:rsidRDefault="002D245E" w:rsidP="007A225D">
      <w:pPr>
        <w:tabs>
          <w:tab w:val="center" w:pos="6237"/>
        </w:tabs>
        <w:ind w:left="4956" w:firstLine="709"/>
        <w:jc w:val="both"/>
        <w:outlineLvl w:val="0"/>
        <w:rPr>
          <w:i/>
          <w:sz w:val="24"/>
          <w:szCs w:val="24"/>
        </w:rPr>
      </w:pPr>
      <w:r w:rsidRPr="00FB56BA">
        <w:rPr>
          <w:i/>
          <w:sz w:val="24"/>
          <w:szCs w:val="24"/>
        </w:rPr>
        <w:tab/>
        <w:t>Wikariusz Generalny</w:t>
      </w:r>
    </w:p>
    <w:p w:rsidR="002D245E" w:rsidRPr="00FB56BA" w:rsidRDefault="002D245E" w:rsidP="00FB56BA">
      <w:pPr>
        <w:ind w:firstLine="709"/>
        <w:jc w:val="both"/>
        <w:rPr>
          <w:b/>
          <w:sz w:val="24"/>
          <w:szCs w:val="24"/>
        </w:rPr>
      </w:pPr>
    </w:p>
    <w:p w:rsidR="002D245E" w:rsidRPr="007A225D" w:rsidRDefault="002D245E" w:rsidP="007A225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A225D">
        <w:rPr>
          <w:sz w:val="24"/>
          <w:szCs w:val="24"/>
        </w:rPr>
        <w:t>dla pozostałych dekanatów Diecezji Płockiej:</w:t>
      </w:r>
    </w:p>
    <w:p w:rsidR="002D245E" w:rsidRPr="00FB56BA" w:rsidRDefault="002D245E" w:rsidP="00FB56BA">
      <w:pPr>
        <w:ind w:firstLine="709"/>
        <w:jc w:val="both"/>
        <w:rPr>
          <w:b/>
          <w:sz w:val="24"/>
          <w:szCs w:val="24"/>
        </w:rPr>
      </w:pPr>
    </w:p>
    <w:p w:rsidR="002D245E" w:rsidRPr="00FB56BA" w:rsidRDefault="002D245E" w:rsidP="00FB56BA">
      <w:pPr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Jutro, 6 stycznia, przyjdziemy do naszych świątyń, by z Mędrcami złożyć Bogu ofiary. Tego dnia we wszystkich parafiach naszej diecezji rozpoczniemy Rok św. Jana Pawła II z okazji 100. rocznicy jego urodzin. Zapraszam Was do włączenia się do Orszaków Trzech Króli, organizowanych w wielu parafiach naszej diecezji. Będzie to także nasz hołd dla św. Jana Pawła II, papieża rodziny, oraz wszystkich walczących sto lat temu, w 1920 r., w obronie Ojczyzny w czasie wojny polsko-bolszewickiej. Hasło Orszaku „Cuda, cuda ogłaszają” uświadamia nam, jak wiele cudów Bóg ciągle działa w naszych rodzinach, społeczeństwie i Kościele. Z wdzięcznością tego dnia myślimy o misjonarzach z naszej diecezji, głoszących cuda Ewangelii w różnych częściach świata.</w:t>
      </w:r>
    </w:p>
    <w:p w:rsidR="002D245E" w:rsidRPr="00FB56BA" w:rsidRDefault="002D245E" w:rsidP="00FB56BA">
      <w:pPr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Niech nam Bóg błogosławi na dobre przeżycie uroczystości Objawienia Pańskiego!</w:t>
      </w: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  <w:r w:rsidRPr="00FB56BA">
        <w:rPr>
          <w:sz w:val="24"/>
          <w:szCs w:val="24"/>
        </w:rPr>
        <w:t>Płock, dnia 29 grudnia 2019 r., w święto Świętej Rodziny</w:t>
      </w: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</w:p>
    <w:p w:rsidR="002D245E" w:rsidRPr="00FB56BA" w:rsidRDefault="002D245E" w:rsidP="00736049">
      <w:pPr>
        <w:tabs>
          <w:tab w:val="center" w:pos="6237"/>
        </w:tabs>
        <w:ind w:left="4956" w:firstLine="709"/>
        <w:jc w:val="both"/>
        <w:outlineLvl w:val="0"/>
        <w:rPr>
          <w:sz w:val="24"/>
          <w:szCs w:val="24"/>
        </w:rPr>
      </w:pPr>
      <w:r w:rsidRPr="00FB56BA">
        <w:rPr>
          <w:sz w:val="24"/>
          <w:szCs w:val="24"/>
        </w:rPr>
        <w:tab/>
        <w:t xml:space="preserve">† </w:t>
      </w:r>
      <w:r w:rsidRPr="007A225D">
        <w:rPr>
          <w:i/>
          <w:sz w:val="24"/>
          <w:szCs w:val="24"/>
        </w:rPr>
        <w:t>Mirosław Milewski</w:t>
      </w:r>
    </w:p>
    <w:p w:rsidR="002D245E" w:rsidRPr="00FB56BA" w:rsidRDefault="002D245E" w:rsidP="00736049">
      <w:pPr>
        <w:tabs>
          <w:tab w:val="center" w:pos="6237"/>
        </w:tabs>
        <w:ind w:left="4956" w:firstLine="709"/>
        <w:jc w:val="both"/>
        <w:outlineLvl w:val="0"/>
        <w:rPr>
          <w:i/>
          <w:sz w:val="24"/>
          <w:szCs w:val="24"/>
        </w:rPr>
      </w:pPr>
      <w:r w:rsidRPr="00FB56BA">
        <w:rPr>
          <w:i/>
          <w:sz w:val="24"/>
          <w:szCs w:val="24"/>
        </w:rPr>
        <w:tab/>
        <w:t>Wikariusz Generalny</w:t>
      </w:r>
    </w:p>
    <w:p w:rsidR="002D245E" w:rsidRPr="00FB56BA" w:rsidRDefault="002D245E" w:rsidP="00FB56BA">
      <w:pPr>
        <w:ind w:firstLine="709"/>
        <w:jc w:val="both"/>
        <w:rPr>
          <w:b/>
          <w:sz w:val="24"/>
          <w:szCs w:val="24"/>
        </w:rPr>
      </w:pPr>
    </w:p>
    <w:p w:rsidR="002D245E" w:rsidRPr="00FB56BA" w:rsidRDefault="007A225D" w:rsidP="00FB56BA">
      <w:pPr>
        <w:ind w:firstLine="709"/>
        <w:jc w:val="both"/>
        <w:rPr>
          <w:sz w:val="24"/>
          <w:szCs w:val="24"/>
        </w:rPr>
      </w:pPr>
      <w:r w:rsidRPr="007A225D">
        <w:rPr>
          <w:smallCaps/>
          <w:sz w:val="24"/>
          <w:szCs w:val="24"/>
        </w:rPr>
        <w:t>ZARZĄDZENIE</w:t>
      </w:r>
      <w:r w:rsidRPr="007A225D">
        <w:rPr>
          <w:sz w:val="24"/>
          <w:szCs w:val="24"/>
        </w:rPr>
        <w:t>:</w:t>
      </w:r>
      <w:r w:rsidRPr="00FB56BA">
        <w:rPr>
          <w:sz w:val="24"/>
          <w:szCs w:val="24"/>
        </w:rPr>
        <w:t xml:space="preserve"> </w:t>
      </w:r>
      <w:r w:rsidR="002D245E" w:rsidRPr="00FB56BA">
        <w:rPr>
          <w:sz w:val="24"/>
          <w:szCs w:val="24"/>
        </w:rPr>
        <w:t xml:space="preserve">Słowo zachęty proszę odczytać wiernym </w:t>
      </w:r>
      <w:r w:rsidR="002D245E" w:rsidRPr="007A225D">
        <w:rPr>
          <w:sz w:val="24"/>
          <w:szCs w:val="24"/>
        </w:rPr>
        <w:t>w niedzielę, 5 stycznia 2020 r</w:t>
      </w:r>
      <w:r w:rsidR="002D245E" w:rsidRPr="00FB56BA">
        <w:rPr>
          <w:b/>
          <w:sz w:val="24"/>
          <w:szCs w:val="24"/>
        </w:rPr>
        <w:t>.</w:t>
      </w:r>
      <w:r w:rsidR="002D245E" w:rsidRPr="00FB56BA">
        <w:rPr>
          <w:sz w:val="24"/>
          <w:szCs w:val="24"/>
        </w:rPr>
        <w:t>, podczas wszystkich Mszy św., w ramach ogłoszeń parafialnych.</w:t>
      </w:r>
    </w:p>
    <w:p w:rsidR="002D245E" w:rsidRPr="00FB56BA" w:rsidRDefault="002D245E" w:rsidP="00FB56BA">
      <w:pPr>
        <w:ind w:firstLine="709"/>
        <w:jc w:val="both"/>
        <w:outlineLvl w:val="0"/>
        <w:rPr>
          <w:sz w:val="24"/>
          <w:szCs w:val="24"/>
        </w:rPr>
      </w:pPr>
      <w:r w:rsidRPr="00FB56BA">
        <w:rPr>
          <w:sz w:val="24"/>
          <w:szCs w:val="24"/>
        </w:rPr>
        <w:t>Płock, dn</w:t>
      </w:r>
      <w:r w:rsidR="007A225D">
        <w:rPr>
          <w:sz w:val="24"/>
          <w:szCs w:val="24"/>
        </w:rPr>
        <w:t>ia</w:t>
      </w:r>
      <w:r w:rsidRPr="00FB56BA">
        <w:rPr>
          <w:sz w:val="24"/>
          <w:szCs w:val="24"/>
        </w:rPr>
        <w:t xml:space="preserve"> 29 grudnia 2019 r.</w:t>
      </w:r>
    </w:p>
    <w:p w:rsidR="002D245E" w:rsidRPr="00FB56BA" w:rsidRDefault="002D245E" w:rsidP="00FB56BA">
      <w:pPr>
        <w:ind w:firstLine="709"/>
        <w:jc w:val="both"/>
        <w:rPr>
          <w:sz w:val="24"/>
          <w:szCs w:val="24"/>
        </w:rPr>
      </w:pPr>
    </w:p>
    <w:p w:rsidR="002D245E" w:rsidRPr="007A225D" w:rsidRDefault="002D245E" w:rsidP="007A225D">
      <w:pPr>
        <w:tabs>
          <w:tab w:val="center" w:pos="6237"/>
        </w:tabs>
        <w:ind w:left="4956" w:firstLine="709"/>
        <w:jc w:val="both"/>
        <w:rPr>
          <w:i/>
          <w:sz w:val="24"/>
          <w:szCs w:val="24"/>
        </w:rPr>
      </w:pPr>
      <w:r w:rsidRPr="00FB56BA">
        <w:rPr>
          <w:sz w:val="24"/>
          <w:szCs w:val="24"/>
        </w:rPr>
        <w:tab/>
        <w:t xml:space="preserve">† </w:t>
      </w:r>
      <w:r w:rsidRPr="007A225D">
        <w:rPr>
          <w:i/>
          <w:sz w:val="24"/>
          <w:szCs w:val="24"/>
        </w:rPr>
        <w:t>Mirosław Milewski</w:t>
      </w:r>
    </w:p>
    <w:p w:rsidR="002D245E" w:rsidRPr="00FB56BA" w:rsidRDefault="002D245E" w:rsidP="007A225D">
      <w:pPr>
        <w:tabs>
          <w:tab w:val="center" w:pos="6237"/>
        </w:tabs>
        <w:ind w:left="4956" w:firstLine="709"/>
        <w:jc w:val="both"/>
        <w:rPr>
          <w:i/>
          <w:sz w:val="24"/>
          <w:szCs w:val="24"/>
        </w:rPr>
      </w:pPr>
      <w:r w:rsidRPr="00FB56BA">
        <w:rPr>
          <w:i/>
          <w:sz w:val="24"/>
          <w:szCs w:val="24"/>
        </w:rPr>
        <w:tab/>
        <w:t>Wikariusz Generalny</w:t>
      </w:r>
    </w:p>
    <w:p w:rsidR="002D245E" w:rsidRPr="00FB56BA" w:rsidRDefault="002D245E" w:rsidP="00FB56BA">
      <w:pPr>
        <w:ind w:firstLine="709"/>
        <w:jc w:val="both"/>
        <w:rPr>
          <w:b/>
          <w:sz w:val="24"/>
          <w:szCs w:val="24"/>
        </w:rPr>
      </w:pPr>
    </w:p>
    <w:p w:rsidR="00FB56BA" w:rsidRDefault="00FB56BA" w:rsidP="00FB56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KOMUNIKAT KANCELARII KURII</w:t>
      </w:r>
    </w:p>
    <w:p w:rsidR="00FB56BA" w:rsidRDefault="00FB56BA" w:rsidP="00FB56BA">
      <w:pPr>
        <w:ind w:firstLine="709"/>
        <w:jc w:val="center"/>
        <w:rPr>
          <w:sz w:val="24"/>
          <w:szCs w:val="24"/>
        </w:rPr>
      </w:pPr>
    </w:p>
    <w:p w:rsidR="000D4F96" w:rsidRDefault="00DC6E5F" w:rsidP="00FB56BA">
      <w:pPr>
        <w:ind w:firstLine="709"/>
        <w:jc w:val="both"/>
        <w:rPr>
          <w:sz w:val="24"/>
          <w:szCs w:val="24"/>
        </w:rPr>
      </w:pPr>
      <w:r w:rsidRPr="00FB56BA">
        <w:rPr>
          <w:sz w:val="24"/>
          <w:szCs w:val="24"/>
        </w:rPr>
        <w:t>Na prośbę ks. abp. Stanisława Gądeckiego, Przewodniczącego Konferencji Episkopatu Polski, pragnę p</w:t>
      </w:r>
      <w:r w:rsidR="00FB56BA">
        <w:rPr>
          <w:sz w:val="24"/>
          <w:szCs w:val="24"/>
        </w:rPr>
        <w:t>r</w:t>
      </w:r>
      <w:r w:rsidRPr="00FB56BA">
        <w:rPr>
          <w:sz w:val="24"/>
          <w:szCs w:val="24"/>
        </w:rPr>
        <w:t>zekazać, że</w:t>
      </w:r>
      <w:r w:rsidR="00B7409F">
        <w:rPr>
          <w:sz w:val="24"/>
          <w:szCs w:val="24"/>
        </w:rPr>
        <w:t xml:space="preserve"> w</w:t>
      </w:r>
      <w:r w:rsidRPr="00FB56BA">
        <w:rPr>
          <w:sz w:val="24"/>
          <w:szCs w:val="24"/>
        </w:rPr>
        <w:t xml:space="preserve"> </w:t>
      </w:r>
      <w:r w:rsidR="000D4F96" w:rsidRPr="00FB56BA">
        <w:rPr>
          <w:sz w:val="24"/>
          <w:szCs w:val="24"/>
        </w:rPr>
        <w:t>nied</w:t>
      </w:r>
      <w:r w:rsidR="00FB56BA">
        <w:rPr>
          <w:sz w:val="24"/>
          <w:szCs w:val="24"/>
        </w:rPr>
        <w:t>z</w:t>
      </w:r>
      <w:r w:rsidR="000D4F96" w:rsidRPr="00FB56BA">
        <w:rPr>
          <w:sz w:val="24"/>
          <w:szCs w:val="24"/>
        </w:rPr>
        <w:t xml:space="preserve">ielę 17 maja 2020 r. </w:t>
      </w:r>
      <w:r w:rsidR="00FB56BA">
        <w:rPr>
          <w:sz w:val="24"/>
          <w:szCs w:val="24"/>
        </w:rPr>
        <w:t xml:space="preserve">odbędzie się </w:t>
      </w:r>
      <w:r w:rsidR="00FB56BA" w:rsidRPr="00FB56BA">
        <w:rPr>
          <w:sz w:val="24"/>
          <w:szCs w:val="24"/>
        </w:rPr>
        <w:t>Narodowa Dziękczynna Pielgrzymka do Rzymu</w:t>
      </w:r>
      <w:r w:rsidR="00FB56BA">
        <w:rPr>
          <w:sz w:val="24"/>
          <w:szCs w:val="24"/>
        </w:rPr>
        <w:t xml:space="preserve">, w </w:t>
      </w:r>
      <w:r w:rsidR="00FB56BA" w:rsidRPr="00FB56BA">
        <w:rPr>
          <w:sz w:val="24"/>
          <w:szCs w:val="24"/>
        </w:rPr>
        <w:t>100</w:t>
      </w:r>
      <w:r w:rsidR="00FB56BA">
        <w:rPr>
          <w:sz w:val="24"/>
          <w:szCs w:val="24"/>
        </w:rPr>
        <w:t>.</w:t>
      </w:r>
      <w:r w:rsidR="00FB56BA" w:rsidRPr="00FB56BA">
        <w:rPr>
          <w:sz w:val="24"/>
          <w:szCs w:val="24"/>
        </w:rPr>
        <w:t xml:space="preserve"> rocznicę urodzin św. Jana Pawła II.</w:t>
      </w:r>
      <w:r w:rsidR="00FB56BA">
        <w:rPr>
          <w:sz w:val="24"/>
          <w:szCs w:val="24"/>
        </w:rPr>
        <w:t xml:space="preserve"> O</w:t>
      </w:r>
      <w:r w:rsidR="000D4F96" w:rsidRPr="00FB56BA">
        <w:rPr>
          <w:sz w:val="24"/>
          <w:szCs w:val="24"/>
        </w:rPr>
        <w:t xml:space="preserve"> godz. 10.30 na Placu Świętego Piotra</w:t>
      </w:r>
      <w:r w:rsidR="0096288F">
        <w:rPr>
          <w:sz w:val="24"/>
          <w:szCs w:val="24"/>
        </w:rPr>
        <w:t xml:space="preserve"> uroczystej Mszy św. z tej okazji przewodniczył będzie </w:t>
      </w:r>
      <w:r w:rsidR="000D4F96" w:rsidRPr="00FB56BA">
        <w:rPr>
          <w:sz w:val="24"/>
          <w:szCs w:val="24"/>
        </w:rPr>
        <w:t>papież Franciszek</w:t>
      </w:r>
      <w:r w:rsidR="0096288F">
        <w:rPr>
          <w:sz w:val="24"/>
          <w:szCs w:val="24"/>
        </w:rPr>
        <w:t xml:space="preserve">. </w:t>
      </w:r>
      <w:r w:rsidRPr="00FB56BA">
        <w:rPr>
          <w:sz w:val="24"/>
          <w:szCs w:val="24"/>
        </w:rPr>
        <w:t>Zachęca</w:t>
      </w:r>
      <w:r w:rsidR="00FB56BA">
        <w:rPr>
          <w:sz w:val="24"/>
          <w:szCs w:val="24"/>
        </w:rPr>
        <w:t xml:space="preserve"> się</w:t>
      </w:r>
      <w:r w:rsidRPr="00FB56BA">
        <w:rPr>
          <w:sz w:val="24"/>
          <w:szCs w:val="24"/>
        </w:rPr>
        <w:t xml:space="preserve"> do </w:t>
      </w:r>
      <w:r w:rsidR="0096288F" w:rsidRPr="00FB56BA">
        <w:rPr>
          <w:sz w:val="24"/>
          <w:szCs w:val="24"/>
        </w:rPr>
        <w:t>organizowani</w:t>
      </w:r>
      <w:r w:rsidR="0096288F">
        <w:rPr>
          <w:sz w:val="24"/>
          <w:szCs w:val="24"/>
        </w:rPr>
        <w:t>a</w:t>
      </w:r>
      <w:r w:rsidR="0096288F" w:rsidRPr="00FB56BA">
        <w:rPr>
          <w:sz w:val="24"/>
          <w:szCs w:val="24"/>
        </w:rPr>
        <w:t xml:space="preserve"> </w:t>
      </w:r>
      <w:r w:rsidR="0096288F">
        <w:rPr>
          <w:sz w:val="24"/>
          <w:szCs w:val="24"/>
        </w:rPr>
        <w:t>wyjazd</w:t>
      </w:r>
      <w:r w:rsidR="00B7409F">
        <w:rPr>
          <w:sz w:val="24"/>
          <w:szCs w:val="24"/>
        </w:rPr>
        <w:t xml:space="preserve">ów </w:t>
      </w:r>
      <w:r w:rsidR="00736049">
        <w:rPr>
          <w:sz w:val="24"/>
          <w:szCs w:val="24"/>
        </w:rPr>
        <w:t xml:space="preserve">licznych </w:t>
      </w:r>
      <w:r w:rsidR="00B7409F">
        <w:rPr>
          <w:sz w:val="24"/>
          <w:szCs w:val="24"/>
        </w:rPr>
        <w:t xml:space="preserve">grup </w:t>
      </w:r>
      <w:r w:rsidR="00736049">
        <w:rPr>
          <w:sz w:val="24"/>
          <w:szCs w:val="24"/>
        </w:rPr>
        <w:t xml:space="preserve">wiernych </w:t>
      </w:r>
      <w:r w:rsidR="0096288F">
        <w:rPr>
          <w:sz w:val="24"/>
          <w:szCs w:val="24"/>
        </w:rPr>
        <w:t>na to wydarzenie</w:t>
      </w:r>
      <w:r w:rsidR="00B7409F">
        <w:rPr>
          <w:sz w:val="24"/>
          <w:szCs w:val="24"/>
        </w:rPr>
        <w:t>.</w:t>
      </w:r>
    </w:p>
    <w:p w:rsidR="00FB56BA" w:rsidRDefault="00FB56BA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Płock, dnia 8 stycznia 2020 r.</w:t>
      </w:r>
    </w:p>
    <w:p w:rsidR="0096288F" w:rsidRDefault="0096288F" w:rsidP="00FB56BA">
      <w:pPr>
        <w:ind w:firstLine="709"/>
        <w:jc w:val="both"/>
        <w:rPr>
          <w:sz w:val="24"/>
          <w:szCs w:val="24"/>
        </w:rPr>
      </w:pPr>
    </w:p>
    <w:p w:rsidR="0096288F" w:rsidRDefault="0096288F" w:rsidP="0096288F">
      <w:pPr>
        <w:ind w:left="5664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Ks. Piotr Grzywaczewski</w:t>
      </w:r>
    </w:p>
    <w:p w:rsidR="0096288F" w:rsidRPr="0096288F" w:rsidRDefault="0096288F" w:rsidP="0096288F">
      <w:pPr>
        <w:ind w:left="5664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Kanclerz</w:t>
      </w:r>
    </w:p>
    <w:p w:rsidR="00FB56BA" w:rsidRDefault="00FB56BA" w:rsidP="00FB56BA">
      <w:pPr>
        <w:ind w:firstLine="709"/>
        <w:jc w:val="both"/>
        <w:rPr>
          <w:sz w:val="24"/>
          <w:szCs w:val="24"/>
        </w:rPr>
      </w:pPr>
    </w:p>
    <w:p w:rsidR="000D4F96" w:rsidRPr="00FB56BA" w:rsidRDefault="0096288F" w:rsidP="0096288F">
      <w:pPr>
        <w:ind w:firstLine="709"/>
        <w:jc w:val="center"/>
        <w:rPr>
          <w:sz w:val="24"/>
          <w:szCs w:val="24"/>
        </w:rPr>
      </w:pPr>
      <w:r w:rsidRPr="00FB56BA">
        <w:rPr>
          <w:sz w:val="24"/>
          <w:szCs w:val="24"/>
        </w:rPr>
        <w:t>PERSONALIA</w:t>
      </w:r>
    </w:p>
    <w:p w:rsidR="000D4F96" w:rsidRPr="00FB56BA" w:rsidRDefault="000D4F96" w:rsidP="0096288F">
      <w:pPr>
        <w:ind w:firstLine="709"/>
        <w:jc w:val="center"/>
        <w:rPr>
          <w:sz w:val="24"/>
          <w:szCs w:val="24"/>
        </w:rPr>
      </w:pPr>
    </w:p>
    <w:p w:rsidR="000D4F96" w:rsidRPr="00FB56BA" w:rsidRDefault="00B7409F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4F96" w:rsidRPr="00FB56BA">
        <w:rPr>
          <w:sz w:val="24"/>
          <w:szCs w:val="24"/>
        </w:rPr>
        <w:t>Ks. mgr Dawid Gołębiewski, wikariusz parafii pw. św. Floriana w Proboszczewicach</w:t>
      </w:r>
      <w:r w:rsidR="0096288F">
        <w:rPr>
          <w:sz w:val="24"/>
          <w:szCs w:val="24"/>
        </w:rPr>
        <w:t>,</w:t>
      </w:r>
      <w:r w:rsidR="000D4F96" w:rsidRPr="00FB56BA">
        <w:rPr>
          <w:sz w:val="24"/>
          <w:szCs w:val="24"/>
        </w:rPr>
        <w:t xml:space="preserve"> z dniem 1 stycznia 2020 r., mianowany kapelanem Ochotniczej Stra</w:t>
      </w:r>
      <w:r>
        <w:rPr>
          <w:sz w:val="24"/>
          <w:szCs w:val="24"/>
        </w:rPr>
        <w:t>ż</w:t>
      </w:r>
      <w:r w:rsidR="000D4F96" w:rsidRPr="00FB56BA">
        <w:rPr>
          <w:sz w:val="24"/>
          <w:szCs w:val="24"/>
        </w:rPr>
        <w:t>y Pożarnej w Zągotach, na czas pełnienia funkcji wikariusza parafii Proboszc</w:t>
      </w:r>
      <w:r w:rsidR="0096288F">
        <w:rPr>
          <w:sz w:val="24"/>
          <w:szCs w:val="24"/>
        </w:rPr>
        <w:t>ze</w:t>
      </w:r>
      <w:r w:rsidR="000D4F96" w:rsidRPr="00FB56BA">
        <w:rPr>
          <w:sz w:val="24"/>
          <w:szCs w:val="24"/>
        </w:rPr>
        <w:t xml:space="preserve">wice. </w:t>
      </w:r>
    </w:p>
    <w:p w:rsidR="000D4F96" w:rsidRDefault="00B7409F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96" w:rsidRPr="00FB56BA">
        <w:rPr>
          <w:sz w:val="24"/>
          <w:szCs w:val="24"/>
        </w:rPr>
        <w:t>Ks. dr Wojciech Kućko, dyrekto</w:t>
      </w:r>
      <w:r w:rsidR="0096288F">
        <w:rPr>
          <w:sz w:val="24"/>
          <w:szCs w:val="24"/>
        </w:rPr>
        <w:t>r</w:t>
      </w:r>
      <w:r w:rsidR="000D4F96" w:rsidRPr="00FB56BA">
        <w:rPr>
          <w:sz w:val="24"/>
          <w:szCs w:val="24"/>
        </w:rPr>
        <w:t xml:space="preserve"> Wydziału ds. Rodzin Kurii</w:t>
      </w:r>
      <w:r w:rsidR="00A23DB0">
        <w:rPr>
          <w:sz w:val="24"/>
          <w:szCs w:val="24"/>
        </w:rPr>
        <w:t xml:space="preserve"> Diecezjalnej Płockiej</w:t>
      </w:r>
      <w:r w:rsidR="007A225D">
        <w:rPr>
          <w:sz w:val="24"/>
          <w:szCs w:val="24"/>
        </w:rPr>
        <w:t xml:space="preserve">, </w:t>
      </w:r>
      <w:r w:rsidR="000D4F96" w:rsidRPr="00FB56BA">
        <w:rPr>
          <w:sz w:val="24"/>
          <w:szCs w:val="24"/>
        </w:rPr>
        <w:t xml:space="preserve">z dniem 25 listopada 2019 r., mianowany na 5 lat </w:t>
      </w:r>
      <w:r>
        <w:rPr>
          <w:sz w:val="24"/>
          <w:szCs w:val="24"/>
        </w:rPr>
        <w:t xml:space="preserve">ekspertem </w:t>
      </w:r>
      <w:r w:rsidR="000D4F96" w:rsidRPr="00FB56BA">
        <w:rPr>
          <w:sz w:val="24"/>
          <w:szCs w:val="24"/>
        </w:rPr>
        <w:t>Agencji AVEP</w:t>
      </w:r>
      <w:r>
        <w:rPr>
          <w:sz w:val="24"/>
          <w:szCs w:val="24"/>
        </w:rPr>
        <w:t>R</w:t>
      </w:r>
      <w:r w:rsidR="000D4F96" w:rsidRPr="00FB56BA">
        <w:rPr>
          <w:sz w:val="24"/>
          <w:szCs w:val="24"/>
        </w:rPr>
        <w:t xml:space="preserve">O, działającej w ramach Kongregacji </w:t>
      </w:r>
      <w:r w:rsidR="00736049">
        <w:rPr>
          <w:sz w:val="24"/>
          <w:szCs w:val="24"/>
        </w:rPr>
        <w:t>W</w:t>
      </w:r>
      <w:r w:rsidR="000D4F96" w:rsidRPr="00FB56BA">
        <w:rPr>
          <w:sz w:val="24"/>
          <w:szCs w:val="24"/>
        </w:rPr>
        <w:t xml:space="preserve">ychowania Katolickiego. </w:t>
      </w:r>
    </w:p>
    <w:p w:rsidR="0096288F" w:rsidRDefault="0096288F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Płock, dnia 8 stycznia 2020 r.</w:t>
      </w:r>
    </w:p>
    <w:p w:rsidR="0096288F" w:rsidRDefault="0096288F" w:rsidP="00FB56BA">
      <w:pPr>
        <w:ind w:firstLine="709"/>
        <w:jc w:val="both"/>
        <w:rPr>
          <w:sz w:val="24"/>
          <w:szCs w:val="24"/>
        </w:rPr>
      </w:pPr>
    </w:p>
    <w:p w:rsidR="0096288F" w:rsidRPr="0096288F" w:rsidRDefault="0096288F" w:rsidP="0096288F">
      <w:pPr>
        <w:ind w:left="5664" w:firstLine="709"/>
        <w:jc w:val="center"/>
        <w:rPr>
          <w:i/>
          <w:sz w:val="24"/>
          <w:szCs w:val="24"/>
        </w:rPr>
      </w:pPr>
      <w:r w:rsidRPr="0096288F">
        <w:rPr>
          <w:i/>
          <w:sz w:val="24"/>
          <w:szCs w:val="24"/>
        </w:rPr>
        <w:t>Ks. Dariusz Rogowski</w:t>
      </w:r>
    </w:p>
    <w:p w:rsidR="0096288F" w:rsidRPr="0096288F" w:rsidRDefault="0096288F" w:rsidP="0096288F">
      <w:pPr>
        <w:ind w:left="5664" w:firstLine="709"/>
        <w:jc w:val="center"/>
        <w:rPr>
          <w:i/>
          <w:sz w:val="24"/>
          <w:szCs w:val="24"/>
        </w:rPr>
      </w:pPr>
      <w:r w:rsidRPr="0096288F">
        <w:rPr>
          <w:i/>
          <w:sz w:val="24"/>
          <w:szCs w:val="24"/>
        </w:rPr>
        <w:t>Notariusz</w:t>
      </w:r>
    </w:p>
    <w:p w:rsidR="0096288F" w:rsidRPr="0096288F" w:rsidRDefault="0096288F" w:rsidP="00FB56BA">
      <w:pPr>
        <w:ind w:firstLine="709"/>
        <w:jc w:val="both"/>
        <w:rPr>
          <w:b/>
          <w:sz w:val="24"/>
          <w:szCs w:val="24"/>
        </w:rPr>
      </w:pPr>
      <w:r w:rsidRPr="0096288F">
        <w:rPr>
          <w:b/>
          <w:sz w:val="24"/>
          <w:szCs w:val="24"/>
        </w:rPr>
        <w:t>Kuria Diecezjalna Płocka</w:t>
      </w:r>
    </w:p>
    <w:p w:rsidR="0096288F" w:rsidRDefault="0096288F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Płock, dnia 8 stycznia 2020 r.</w:t>
      </w:r>
    </w:p>
    <w:p w:rsidR="0096288F" w:rsidRPr="00FB56BA" w:rsidRDefault="0096288F" w:rsidP="00FB56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Nr 56/2020</w:t>
      </w:r>
    </w:p>
    <w:p w:rsidR="00F12B33" w:rsidRPr="00FB56BA" w:rsidRDefault="00F12B33" w:rsidP="00FB56BA">
      <w:pPr>
        <w:ind w:firstLine="709"/>
        <w:jc w:val="both"/>
        <w:rPr>
          <w:sz w:val="24"/>
          <w:szCs w:val="24"/>
        </w:rPr>
      </w:pPr>
    </w:p>
    <w:sectPr w:rsidR="00F12B33" w:rsidRPr="00FB5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4D" w:rsidRDefault="00AE5D4D" w:rsidP="00996445">
      <w:r>
        <w:separator/>
      </w:r>
    </w:p>
  </w:endnote>
  <w:endnote w:type="continuationSeparator" w:id="0">
    <w:p w:rsidR="00AE5D4D" w:rsidRDefault="00AE5D4D" w:rsidP="009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4D" w:rsidRDefault="00AE5D4D" w:rsidP="00996445">
      <w:r>
        <w:separator/>
      </w:r>
    </w:p>
  </w:footnote>
  <w:footnote w:type="continuationSeparator" w:id="0">
    <w:p w:rsidR="00AE5D4D" w:rsidRDefault="00AE5D4D" w:rsidP="0099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45" w:rsidRDefault="00996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6B5"/>
    <w:multiLevelType w:val="hybridMultilevel"/>
    <w:tmpl w:val="A4E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976"/>
    <w:multiLevelType w:val="hybridMultilevel"/>
    <w:tmpl w:val="29B44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F0065"/>
    <w:multiLevelType w:val="hybridMultilevel"/>
    <w:tmpl w:val="C7B8811A"/>
    <w:lvl w:ilvl="0" w:tplc="D5C22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654DE"/>
    <w:multiLevelType w:val="hybridMultilevel"/>
    <w:tmpl w:val="A498F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E"/>
    <w:rsid w:val="000D4F96"/>
    <w:rsid w:val="002D245E"/>
    <w:rsid w:val="00351A5B"/>
    <w:rsid w:val="005D6DCD"/>
    <w:rsid w:val="006250B1"/>
    <w:rsid w:val="00736049"/>
    <w:rsid w:val="0076288F"/>
    <w:rsid w:val="007A225D"/>
    <w:rsid w:val="007B12E1"/>
    <w:rsid w:val="00820876"/>
    <w:rsid w:val="008434BA"/>
    <w:rsid w:val="0096288F"/>
    <w:rsid w:val="00996445"/>
    <w:rsid w:val="00A23DB0"/>
    <w:rsid w:val="00A54FEC"/>
    <w:rsid w:val="00AE5D4D"/>
    <w:rsid w:val="00B7409F"/>
    <w:rsid w:val="00C36ABD"/>
    <w:rsid w:val="00D84216"/>
    <w:rsid w:val="00D97193"/>
    <w:rsid w:val="00DC6E5F"/>
    <w:rsid w:val="00F12B33"/>
    <w:rsid w:val="00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4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B12E1"/>
    <w:rPr>
      <w:rFonts w:asciiTheme="majorHAnsi" w:eastAsiaTheme="majorEastAsia" w:hAnsiTheme="majorHAnsi" w:cstheme="majorBidi"/>
      <w:kern w:val="24"/>
      <w:sz w:val="24"/>
    </w:rPr>
  </w:style>
  <w:style w:type="paragraph" w:styleId="Akapitzlist">
    <w:name w:val="List Paragraph"/>
    <w:basedOn w:val="Normalny"/>
    <w:uiPriority w:val="34"/>
    <w:qFormat/>
    <w:rsid w:val="002D24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288F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FB56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4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44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2020-01-08T13:08:00Z</dcterms:created>
  <dcterms:modified xsi:type="dcterms:W3CDTF">2020-01-08T13:08:00Z</dcterms:modified>
</cp:coreProperties>
</file>