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4D" w:rsidRPr="00DE0727" w:rsidRDefault="00DE0727" w:rsidP="00B9134D">
      <w:pPr>
        <w:spacing w:after="0" w:line="240" w:lineRule="auto"/>
        <w:contextualSpacing/>
        <w:mirrorIndents/>
        <w:jc w:val="center"/>
        <w:rPr>
          <w:rStyle w:val="FontStyle12"/>
          <w:rFonts w:ascii="Times New Roman" w:eastAsiaTheme="minorHAnsi" w:hAnsi="Times New Roman" w:cs="Times New Roman"/>
          <w:i w:val="0"/>
          <w:sz w:val="24"/>
          <w:szCs w:val="24"/>
        </w:rPr>
      </w:pPr>
      <w:r w:rsidRPr="00DE0727">
        <w:rPr>
          <w:rStyle w:val="FontStyle12"/>
          <w:rFonts w:ascii="Times New Roman" w:hAnsi="Times New Roman" w:cs="Times New Roman"/>
          <w:i w:val="0"/>
          <w:sz w:val="24"/>
          <w:szCs w:val="24"/>
        </w:rPr>
        <w:t>Okólnik 12</w:t>
      </w:r>
    </w:p>
    <w:p w:rsidR="00B9134D" w:rsidRPr="00DE0727" w:rsidRDefault="00B9134D" w:rsidP="00B9134D">
      <w:pPr>
        <w:spacing w:after="0" w:line="240" w:lineRule="auto"/>
        <w:contextualSpacing/>
        <w:mirrorIndents/>
        <w:jc w:val="center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</w:p>
    <w:p w:rsidR="00DE0727" w:rsidRPr="00DE0727" w:rsidRDefault="00DE0727" w:rsidP="00DE0727">
      <w:pPr>
        <w:spacing w:after="0" w:line="240" w:lineRule="auto"/>
        <w:contextualSpacing/>
        <w:mirrorIndents/>
        <w:jc w:val="center"/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</w:pPr>
      <w:r w:rsidRPr="00DE0727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 xml:space="preserve">INFORMACJA SEKRETARIATU KONFERENCJI EPISKOPATU POLSKI </w:t>
      </w:r>
    </w:p>
    <w:p w:rsidR="00B9134D" w:rsidRPr="00DE0727" w:rsidRDefault="00DE0727" w:rsidP="00DE0727">
      <w:pPr>
        <w:spacing w:after="0" w:line="240" w:lineRule="auto"/>
        <w:contextualSpacing/>
        <w:mirrorIndents/>
        <w:jc w:val="center"/>
        <w:rPr>
          <w:b/>
          <w:szCs w:val="24"/>
        </w:rPr>
      </w:pPr>
      <w:r w:rsidRPr="00DE0727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>DOTYCZĄCA KWESTII MAŁŻEŃSKICH</w:t>
      </w:r>
    </w:p>
    <w:p w:rsidR="00B9134D" w:rsidRPr="00DE0727" w:rsidRDefault="00B9134D" w:rsidP="00B9134D">
      <w:pPr>
        <w:pStyle w:val="Style6"/>
        <w:widowControl/>
        <w:spacing w:line="240" w:lineRule="auto"/>
        <w:mirrorIndents/>
      </w:pPr>
    </w:p>
    <w:p w:rsidR="00B9134D" w:rsidRPr="00DE0727" w:rsidRDefault="00B9134D" w:rsidP="00B9134D">
      <w:pPr>
        <w:pStyle w:val="Style6"/>
        <w:widowControl/>
        <w:spacing w:line="240" w:lineRule="auto"/>
        <w:mirrorIndents/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</w:pPr>
      <w:r w:rsidRPr="00DE0727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>W związku ze zmianami przepisów dotyczących zawierania małżeństw wyznaniowych ze skutkami cywilnymi, które weszły w życie z dniem 1 marca 2015 r. kilka tygodni temu przesłane zostało do kurii diecezjalnych opracowanie z praktycznymi wskazówkami ich zastosowania.</w:t>
      </w:r>
    </w:p>
    <w:p w:rsidR="00B9134D" w:rsidRPr="00DE0727" w:rsidRDefault="00B9134D" w:rsidP="00B9134D">
      <w:pPr>
        <w:pStyle w:val="Style6"/>
        <w:widowControl/>
        <w:spacing w:line="240" w:lineRule="auto"/>
        <w:ind w:firstLine="672"/>
        <w:mirrorIndents/>
      </w:pPr>
      <w:r w:rsidRPr="00DE0727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>Po konsultacjach z Ministerstwem Spraw Wewnętrznych opracowanie to zostało uaktualnione. Przesyłam zatem jego poprawioną wersję, prosząc o ponowne przekazanie tej informacji do parafii.</w:t>
      </w:r>
    </w:p>
    <w:p w:rsidR="00B9134D" w:rsidRPr="00DE0727" w:rsidRDefault="00B9134D" w:rsidP="00B9134D">
      <w:pPr>
        <w:pStyle w:val="Style3"/>
        <w:widowControl/>
        <w:spacing w:line="240" w:lineRule="auto"/>
        <w:ind w:firstLine="672"/>
        <w:mirrorIndents/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</w:pPr>
      <w:r w:rsidRPr="00DE0727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>Warszawa, dnia 20 marca 2015 r.</w:t>
      </w:r>
    </w:p>
    <w:p w:rsidR="00B9134D" w:rsidRPr="00DE0727" w:rsidRDefault="00B9134D" w:rsidP="00B9134D">
      <w:pPr>
        <w:pStyle w:val="Style1"/>
        <w:widowControl/>
        <w:spacing w:line="240" w:lineRule="auto"/>
        <w:mirrorIndents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DE0727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</w:p>
    <w:p w:rsidR="00B9134D" w:rsidRPr="00DE0727" w:rsidRDefault="00DE0727" w:rsidP="00B9134D">
      <w:pPr>
        <w:pStyle w:val="Style1"/>
        <w:widowControl/>
        <w:spacing w:line="240" w:lineRule="auto"/>
        <w:ind w:left="5664"/>
        <w:contextualSpacing/>
        <w:mirrorIndents/>
        <w:jc w:val="both"/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</w:pPr>
      <w:r w:rsidRPr="00DE0727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 xml:space="preserve">         </w:t>
      </w:r>
      <w:r w:rsidR="00B9134D" w:rsidRPr="00DE0727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 xml:space="preserve">† Artur G. </w:t>
      </w:r>
      <w:proofErr w:type="spellStart"/>
      <w:r w:rsidR="00B9134D" w:rsidRPr="00DE0727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Miziński</w:t>
      </w:r>
      <w:proofErr w:type="spellEnd"/>
    </w:p>
    <w:p w:rsidR="00B9134D" w:rsidRPr="00DE0727" w:rsidRDefault="00DE0727" w:rsidP="00B9134D">
      <w:pPr>
        <w:pStyle w:val="Style1"/>
        <w:widowControl/>
        <w:spacing w:line="240" w:lineRule="auto"/>
        <w:ind w:left="5664"/>
        <w:contextualSpacing/>
        <w:mirrorIndents/>
        <w:jc w:val="both"/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</w:pPr>
      <w:r w:rsidRPr="00DE0727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 xml:space="preserve">         </w:t>
      </w:r>
      <w:r w:rsidR="00B9134D" w:rsidRPr="00DE0727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 xml:space="preserve">Sekretarz Generalny </w:t>
      </w:r>
    </w:p>
    <w:p w:rsidR="00B9134D" w:rsidRPr="00DE0727" w:rsidRDefault="00B9134D" w:rsidP="00B9134D">
      <w:pPr>
        <w:pStyle w:val="Style1"/>
        <w:widowControl/>
        <w:spacing w:line="240" w:lineRule="auto"/>
        <w:ind w:left="5664"/>
        <w:contextualSpacing/>
        <w:mirrorIndents/>
        <w:jc w:val="both"/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</w:pPr>
      <w:r w:rsidRPr="00DE0727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Konferencji Episkopatu Polski</w:t>
      </w:r>
    </w:p>
    <w:p w:rsidR="00B9134D" w:rsidRPr="00DE0727" w:rsidRDefault="00B9134D" w:rsidP="00B9134D">
      <w:pPr>
        <w:pStyle w:val="Style1"/>
        <w:widowControl/>
        <w:spacing w:line="240" w:lineRule="auto"/>
        <w:mirrorIndents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B9134D" w:rsidRPr="00DE0727" w:rsidRDefault="00B9134D" w:rsidP="00B9134D">
      <w:pPr>
        <w:pStyle w:val="Bezodstpw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DE0727">
        <w:rPr>
          <w:rStyle w:val="FontStyle11"/>
          <w:rFonts w:ascii="Times New Roman" w:hAnsi="Times New Roman" w:cs="Times New Roman"/>
          <w:sz w:val="24"/>
          <w:szCs w:val="24"/>
        </w:rPr>
        <w:t xml:space="preserve">Informacja o zmianie przepisów dotyczących zawierania małżeństw wyznaniowych ze skutkami cywilnymi (tzw. małżeństwa konkordatowe). </w:t>
      </w:r>
    </w:p>
    <w:p w:rsidR="00B9134D" w:rsidRPr="00DE0727" w:rsidRDefault="00B9134D" w:rsidP="00B9134D">
      <w:pPr>
        <w:pStyle w:val="Bezodstpw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DE0727">
        <w:rPr>
          <w:rStyle w:val="FontStyle11"/>
          <w:rFonts w:ascii="Times New Roman" w:hAnsi="Times New Roman" w:cs="Times New Roman"/>
          <w:sz w:val="24"/>
          <w:szCs w:val="24"/>
        </w:rPr>
        <w:t>Zmieniona i uzupełniona w dniu 16 marca 2015 roku.</w:t>
      </w:r>
    </w:p>
    <w:p w:rsidR="00B9134D" w:rsidRPr="00DE0727" w:rsidRDefault="00B9134D" w:rsidP="00B9134D">
      <w:pPr>
        <w:pStyle w:val="Bezodstpw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B9134D" w:rsidRPr="00DE0727" w:rsidRDefault="00B9134D" w:rsidP="00B9134D">
      <w:pPr>
        <w:pStyle w:val="Akapitzlist"/>
        <w:numPr>
          <w:ilvl w:val="0"/>
          <w:numId w:val="1"/>
        </w:numPr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E0727">
        <w:rPr>
          <w:rStyle w:val="FontStyle14"/>
          <w:rFonts w:ascii="Times New Roman" w:hAnsi="Times New Roman" w:cs="Times New Roman"/>
          <w:sz w:val="24"/>
          <w:szCs w:val="24"/>
        </w:rPr>
        <w:t>Z dniem 1 marca 2015 roku wchodzą w życie nowe przepisy ustawy z dnia 28 li</w:t>
      </w:r>
      <w:r w:rsidRPr="00DE0727">
        <w:rPr>
          <w:rStyle w:val="FontStyle14"/>
          <w:rFonts w:ascii="Times New Roman" w:hAnsi="Times New Roman" w:cs="Times New Roman"/>
          <w:sz w:val="24"/>
          <w:szCs w:val="24"/>
        </w:rPr>
        <w:softHyphen/>
        <w:t>stopada 2014 r. „Prawo o aktach stanu cywilnego" (</w:t>
      </w:r>
      <w:proofErr w:type="spellStart"/>
      <w:r w:rsidRPr="00DE0727">
        <w:rPr>
          <w:rStyle w:val="FontStyle14"/>
          <w:rFonts w:ascii="Times New Roman" w:hAnsi="Times New Roman" w:cs="Times New Roman"/>
          <w:sz w:val="24"/>
          <w:szCs w:val="24"/>
        </w:rPr>
        <w:t>pasc</w:t>
      </w:r>
      <w:proofErr w:type="spellEnd"/>
      <w:r w:rsidRPr="00DE0727">
        <w:rPr>
          <w:rStyle w:val="FontStyle14"/>
          <w:rFonts w:ascii="Times New Roman" w:hAnsi="Times New Roman" w:cs="Times New Roman"/>
          <w:sz w:val="24"/>
          <w:szCs w:val="24"/>
        </w:rPr>
        <w:t>), nowelizacja ustawy z dnia 25 lutego 1964 r. „Kodeks rodzinny i opiekuńczy" (kro) oraz związane z nimi przepisy wykonawcze, w tym rozporządzenie Ministra Spraw Wewnętrznych z dnia 29 stycznia 2015 r. w sprawie wzorów dokumentów wydawanych z zakresu rejestracji stanu cywilnego (</w:t>
      </w:r>
      <w:proofErr w:type="spellStart"/>
      <w:r w:rsidRPr="00DE0727">
        <w:rPr>
          <w:rStyle w:val="FontStyle14"/>
          <w:rFonts w:ascii="Times New Roman" w:hAnsi="Times New Roman" w:cs="Times New Roman"/>
          <w:sz w:val="24"/>
          <w:szCs w:val="24"/>
        </w:rPr>
        <w:t>rozp</w:t>
      </w:r>
      <w:proofErr w:type="spellEnd"/>
      <w:r w:rsidRPr="00DE0727">
        <w:rPr>
          <w:rStyle w:val="FontStyle14"/>
          <w:rFonts w:ascii="Times New Roman" w:hAnsi="Times New Roman" w:cs="Times New Roman"/>
          <w:sz w:val="24"/>
          <w:szCs w:val="24"/>
        </w:rPr>
        <w:t>.) oraz Obwieszczenie Ministra Spraw We</w:t>
      </w:r>
      <w:r w:rsidRPr="00DE0727">
        <w:rPr>
          <w:rStyle w:val="FontStyle14"/>
          <w:rFonts w:ascii="Times New Roman" w:hAnsi="Times New Roman" w:cs="Times New Roman"/>
          <w:sz w:val="24"/>
          <w:szCs w:val="24"/>
        </w:rPr>
        <w:softHyphen/>
        <w:t>wnętrznych z dnia 5 lutego 2015 r. w sprawie ogłoszenia wykazu stanowisk, któ</w:t>
      </w:r>
      <w:r w:rsidRPr="00DE0727">
        <w:rPr>
          <w:rStyle w:val="FontStyle14"/>
          <w:rFonts w:ascii="Times New Roman" w:hAnsi="Times New Roman" w:cs="Times New Roman"/>
          <w:sz w:val="24"/>
          <w:szCs w:val="24"/>
        </w:rPr>
        <w:softHyphen/>
        <w:t>rych zajmowanie upoważnia do przyjmowania oświadczeń o wstąpieniu w zwią</w:t>
      </w:r>
      <w:r w:rsidRPr="00DE0727">
        <w:rPr>
          <w:rStyle w:val="FontStyle14"/>
          <w:rFonts w:ascii="Times New Roman" w:hAnsi="Times New Roman" w:cs="Times New Roman"/>
          <w:sz w:val="24"/>
          <w:szCs w:val="24"/>
        </w:rPr>
        <w:softHyphen/>
        <w:t>zek małżeński oraz sporządzania zaświadczeń stanowiących podstawę sporzą</w:t>
      </w:r>
      <w:r w:rsidRPr="00DE0727">
        <w:rPr>
          <w:rStyle w:val="FontStyle14"/>
          <w:rFonts w:ascii="Times New Roman" w:hAnsi="Times New Roman" w:cs="Times New Roman"/>
          <w:sz w:val="24"/>
          <w:szCs w:val="24"/>
        </w:rPr>
        <w:softHyphen/>
        <w:t>dzania aktu małżeństwa zawartego w sposób określony w art. 1 § 2 i 3 Kodeksu rodzinnego i opiekuńczego (</w:t>
      </w:r>
      <w:proofErr w:type="spellStart"/>
      <w:r w:rsidRPr="00DE0727">
        <w:rPr>
          <w:rStyle w:val="FontStyle14"/>
          <w:rFonts w:ascii="Times New Roman" w:hAnsi="Times New Roman" w:cs="Times New Roman"/>
          <w:sz w:val="24"/>
          <w:szCs w:val="24"/>
        </w:rPr>
        <w:t>obw</w:t>
      </w:r>
      <w:proofErr w:type="spellEnd"/>
      <w:r w:rsidRPr="00DE0727">
        <w:rPr>
          <w:rStyle w:val="FontStyle14"/>
          <w:rFonts w:ascii="Times New Roman" w:hAnsi="Times New Roman" w:cs="Times New Roman"/>
          <w:sz w:val="24"/>
          <w:szCs w:val="24"/>
        </w:rPr>
        <w:t>.).</w:t>
      </w:r>
    </w:p>
    <w:p w:rsidR="00B9134D" w:rsidRPr="00DE0727" w:rsidRDefault="00B9134D" w:rsidP="00B9134D">
      <w:pPr>
        <w:pStyle w:val="Akapitzlist"/>
        <w:numPr>
          <w:ilvl w:val="0"/>
          <w:numId w:val="1"/>
        </w:numPr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E0727">
        <w:rPr>
          <w:rStyle w:val="FontStyle14"/>
          <w:rFonts w:ascii="Times New Roman" w:hAnsi="Times New Roman" w:cs="Times New Roman"/>
          <w:sz w:val="24"/>
          <w:szCs w:val="24"/>
        </w:rPr>
        <w:t>Zgodnie z nowymi przepisami, zaświadczenie stwierdzające brak okoliczności wyłączających zawarcie małżeństwa wydawane przez kierownika urzędu stanu cywilnego narzeczeni będą mogli uzyskać w dowolnym urzędzie w Polsce, nieza</w:t>
      </w:r>
      <w:r w:rsidRPr="00DE0727">
        <w:rPr>
          <w:rStyle w:val="FontStyle14"/>
          <w:rFonts w:ascii="Times New Roman" w:hAnsi="Times New Roman" w:cs="Times New Roman"/>
          <w:sz w:val="24"/>
          <w:szCs w:val="24"/>
        </w:rPr>
        <w:softHyphen/>
        <w:t>leżnie od zameldowania (art. 15 ust. 2 kro), nie będą musieli również w celu uzy</w:t>
      </w:r>
      <w:r w:rsidRPr="00DE0727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skania tego zaświadczenia przedkładać odpisu aktu urodzenia (art. 76 ust. 1 </w:t>
      </w:r>
      <w:proofErr w:type="spellStart"/>
      <w:r w:rsidRPr="00DE0727">
        <w:rPr>
          <w:rStyle w:val="FontStyle14"/>
          <w:rFonts w:ascii="Times New Roman" w:hAnsi="Times New Roman" w:cs="Times New Roman"/>
          <w:sz w:val="24"/>
          <w:szCs w:val="24"/>
        </w:rPr>
        <w:t>pasc</w:t>
      </w:r>
      <w:proofErr w:type="spellEnd"/>
      <w:r w:rsidRPr="00DE0727">
        <w:rPr>
          <w:rStyle w:val="FontStyle14"/>
          <w:rFonts w:ascii="Times New Roman" w:hAnsi="Times New Roman" w:cs="Times New Roman"/>
          <w:sz w:val="24"/>
          <w:szCs w:val="24"/>
        </w:rPr>
        <w:t>).</w:t>
      </w:r>
    </w:p>
    <w:p w:rsidR="00B9134D" w:rsidRPr="00DE0727" w:rsidRDefault="00B9134D" w:rsidP="00B9134D">
      <w:pPr>
        <w:pStyle w:val="Akapitzlist"/>
        <w:numPr>
          <w:ilvl w:val="0"/>
          <w:numId w:val="1"/>
        </w:numPr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E0727">
        <w:rPr>
          <w:rStyle w:val="FontStyle14"/>
          <w:rFonts w:ascii="Times New Roman" w:hAnsi="Times New Roman" w:cs="Times New Roman"/>
          <w:sz w:val="24"/>
          <w:szCs w:val="24"/>
        </w:rPr>
        <w:t>Powyższe zaświadczenie z dniem 1 marca 2015 r. będzie ważne sześć miesięcy, a nie tak jak dotychczas trzy miesiące (art. 4</w:t>
      </w:r>
      <w:r w:rsidRPr="00DE0727">
        <w:rPr>
          <w:rStyle w:val="FontStyle14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E0727">
        <w:rPr>
          <w:rStyle w:val="FontStyle14"/>
          <w:rFonts w:ascii="Times New Roman" w:hAnsi="Times New Roman" w:cs="Times New Roman"/>
          <w:sz w:val="24"/>
          <w:szCs w:val="24"/>
        </w:rPr>
        <w:t xml:space="preserve"> ust. 2 kro).</w:t>
      </w:r>
    </w:p>
    <w:p w:rsidR="00B9134D" w:rsidRPr="00DE0727" w:rsidRDefault="00B9134D" w:rsidP="00B9134D">
      <w:pPr>
        <w:pStyle w:val="Akapitzlist"/>
        <w:numPr>
          <w:ilvl w:val="0"/>
          <w:numId w:val="1"/>
        </w:numPr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E0727">
        <w:rPr>
          <w:rStyle w:val="FontStyle14"/>
          <w:rFonts w:ascii="Times New Roman" w:hAnsi="Times New Roman" w:cs="Times New Roman"/>
          <w:sz w:val="24"/>
          <w:szCs w:val="24"/>
        </w:rPr>
        <w:t>Zmienia się także formularz powyższego zaświadczenia, a także zaświadczenia stwierdzającego, że oświadczenia o wstąpieniu w związek małżeński zostały zło</w:t>
      </w:r>
      <w:r w:rsidRPr="00DE0727">
        <w:rPr>
          <w:rStyle w:val="FontStyle14"/>
          <w:rFonts w:ascii="Times New Roman" w:hAnsi="Times New Roman" w:cs="Times New Roman"/>
          <w:sz w:val="24"/>
          <w:szCs w:val="24"/>
        </w:rPr>
        <w:softHyphen/>
        <w:t>żone w obecności duchownego. Rozporządzenie Ministra Spraw Wewnętrznych z dnia 29 stycznia 2015 r. (ukazało się w Dzienniku Ustaw RP 9 lutego 2015 r., poz. 194) przewiduje, że te dwa zaświadczenia będą na oddzielnych kartach papieru. Kierownik USC wydaje „swoje" zaświadczenie, które jest dwustronicowe, nato</w:t>
      </w:r>
      <w:r w:rsidRPr="00DE0727">
        <w:rPr>
          <w:rStyle w:val="FontStyle14"/>
          <w:rFonts w:ascii="Times New Roman" w:hAnsi="Times New Roman" w:cs="Times New Roman"/>
          <w:sz w:val="24"/>
          <w:szCs w:val="24"/>
        </w:rPr>
        <w:softHyphen/>
        <w:t>miast duchowny będzie wydawał „swoje" zaświadczenie na odrębnym formula</w:t>
      </w:r>
      <w:r w:rsidRPr="00DE0727">
        <w:rPr>
          <w:rStyle w:val="FontStyle14"/>
          <w:rFonts w:ascii="Times New Roman" w:hAnsi="Times New Roman" w:cs="Times New Roman"/>
          <w:sz w:val="24"/>
          <w:szCs w:val="24"/>
        </w:rPr>
        <w:softHyphen/>
        <w:t>rzu.</w:t>
      </w:r>
    </w:p>
    <w:p w:rsidR="00B9134D" w:rsidRPr="00DE0727" w:rsidRDefault="00B9134D" w:rsidP="00B9134D">
      <w:pPr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t>Ministerstwo Spraw Wewnętrznych przekazało kierownikom urzędów stanu cy</w:t>
      </w: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wilnego wyjaśnienie odnośnie do dokumentów związanych z zawarciem małżeń</w:t>
      </w: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stwa wyznaniowego ze skutkami cywilnymi. Z pisma Departamentu Spraw Oby</w:t>
      </w: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watelskich z dnia 11 marca 2015 r. (DSO-ZP-6000-17/2015) wynika, co następu</w:t>
      </w: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je:</w:t>
      </w:r>
    </w:p>
    <w:p w:rsidR="00B9134D" w:rsidRPr="00DE0727" w:rsidRDefault="00B9134D" w:rsidP="00B9134D">
      <w:pPr>
        <w:pStyle w:val="Akapitzlist"/>
        <w:numPr>
          <w:ilvl w:val="0"/>
          <w:numId w:val="2"/>
        </w:numPr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Kierownicy USC „wydając zaświadczenia stwierdzające brak okoliczności do zawarcia małżeństwa powinni kierować się celowością i realnymi potrzeba</w:t>
      </w: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mi w tym zakresie".</w:t>
      </w:r>
    </w:p>
    <w:p w:rsidR="00B9134D" w:rsidRPr="00DE0727" w:rsidRDefault="00B9134D" w:rsidP="00B9134D">
      <w:pPr>
        <w:pStyle w:val="Akapitzlist"/>
        <w:numPr>
          <w:ilvl w:val="0"/>
          <w:numId w:val="2"/>
        </w:numPr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t>Z pisma wynika także, że zaświadczenie stwierdzające brak okoliczności do zawarcia małżeństwa kierownik USC sporządza w trzech egzemplarzach, z których dwa przekazuje narzeczonym: jeden przeznaczony jest następnie do zachowania w parafii ślubu, a drugi przeznaczony jest dla kierownika urzędu stanu cywilnego właściwego do sporządzenia aktu małżeństwa - ten egzem</w:t>
      </w: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plarz parafia przekazuje do USC wraz z zaświadczeniem, o którym poniżej. Trzeci egzemplarz zaświadczenia kierownik USC zachowuje w swojej doku</w:t>
      </w: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mentacji.</w:t>
      </w:r>
    </w:p>
    <w:p w:rsidR="00B9134D" w:rsidRPr="00DE0727" w:rsidRDefault="00B9134D" w:rsidP="00B9134D">
      <w:pPr>
        <w:pStyle w:val="Akapitzlist"/>
        <w:numPr>
          <w:ilvl w:val="0"/>
          <w:numId w:val="2"/>
        </w:numPr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t>Drugie z zaświadczeń, czyli „zaświadczenie stwierdzające, że oświadczenia o wstąpieniu w związek małżeński zostały złożone w obecności duchownego" (czysty formularz) kierownik USC przekazuje narzeczonym w trzech egzem</w:t>
      </w: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plarzach, które winny zostać przekazane duchownemu w parafii ślubu. Tak jak dotychczas, zaświadczenie to w trzech egzemplarzach wypełnia duchow</w:t>
      </w: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ny w parafii, w którym miała miejsce ceremonia zaślubin. Następnie jeden egzemplarz proboszcz przekazuje do miejscowego urzędu stanu cywilnego w terminie pięciodniowym celem sporządzenia aktu małżeństwa, drugi wrę</w:t>
      </w: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czany jest nowożeńcom, a trzeci należy zachować w dokumentacji parafial</w:t>
      </w: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nej.</w:t>
      </w:r>
    </w:p>
    <w:p w:rsidR="00B9134D" w:rsidRPr="00DE0727" w:rsidRDefault="00B9134D" w:rsidP="00B9134D">
      <w:pPr>
        <w:pStyle w:val="Akapitzlist"/>
        <w:numPr>
          <w:ilvl w:val="0"/>
          <w:numId w:val="2"/>
        </w:numPr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t>W związku z obowiązywaniem przepisów przejściowych urzędy do 31 sierp</w:t>
      </w: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nia 2015 roku mogą także wydawać zaświadczenia według dotychczasowych wzorów. Należy w takiej sytuacji postępować tak jak dotychczas: po zawarciu małżeństwa i sporządzeniu zaświadczenia jeden egzemplarz przekazać do miejscowego USC, drugi wręczyć nowożeńcom, trzeci zachować w dokumen</w:t>
      </w: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tacji parafialnej.</w:t>
      </w:r>
    </w:p>
    <w:p w:rsidR="00B9134D" w:rsidRPr="00DE0727" w:rsidRDefault="00B9134D" w:rsidP="00B9134D">
      <w:pPr>
        <w:pStyle w:val="Akapitzlist"/>
        <w:numPr>
          <w:ilvl w:val="0"/>
          <w:numId w:val="2"/>
        </w:numPr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t>W przypadku stosowania nowych wzorów zaświadczeń możemy spotkać się dwiema sytuacjami:</w:t>
      </w:r>
    </w:p>
    <w:p w:rsidR="00B9134D" w:rsidRPr="00DE0727" w:rsidRDefault="00B9134D" w:rsidP="00B9134D">
      <w:pPr>
        <w:pStyle w:val="Akapitzlist"/>
        <w:numPr>
          <w:ilvl w:val="0"/>
          <w:numId w:val="3"/>
        </w:numPr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t>USC wydaje i przekazuje narzeczonym 3 egzemplarze zaświadczenia stwierdzającego brak okoliczności do zawarcia małżeństwa oraz 3 egzemplarze czystego druku zaświadczenia stwierdzającego, że oświadczenia o wstąpie</w:t>
      </w: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niu w związek małżeński zostały złożone w obecności duchownego;</w:t>
      </w:r>
    </w:p>
    <w:p w:rsidR="00B9134D" w:rsidRPr="00DE0727" w:rsidRDefault="00B9134D" w:rsidP="00B9134D">
      <w:pPr>
        <w:pStyle w:val="Akapitzlist"/>
        <w:numPr>
          <w:ilvl w:val="0"/>
          <w:numId w:val="3"/>
        </w:numPr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t>USC wydaje i przekazuje narzeczonym 2 egzemplarze zaświadczenia stwierdzającego brak okoliczności do zawarcia małżeństwa oraz 3 egzemplarze czystego druku zaświadczenia stwierdzającego, że oświadczenia o wstąpie</w:t>
      </w: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niu w związek małżeński zostały złożone w obecności duchownego.</w:t>
      </w:r>
    </w:p>
    <w:p w:rsidR="00B9134D" w:rsidRPr="00ED77C4" w:rsidRDefault="00B9134D" w:rsidP="00B9134D">
      <w:pPr>
        <w:spacing w:line="240" w:lineRule="auto"/>
        <w:ind w:firstLine="708"/>
        <w:jc w:val="both"/>
        <w:rPr>
          <w:rStyle w:val="FontStyle13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t>W każdym z tych przypadków proboszcz wydaje nowożeńcom jedynie zaświad</w:t>
      </w: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czenie o zawarciu małżeństwa, natomiast do miejscowego USC przekazuje po jednym egzemplarzu zaświadczenia stwierdzającego brak okoliczności do zawar</w:t>
      </w: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cia małżeństwa oraz zaświadczenia o zawarciu małżeństwa (stwierdzającego, że </w:t>
      </w:r>
      <w:r w:rsidRPr="00ED77C4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oświadczenia o wstąpieniu w związek małżeński zostały złożone w obecności du</w:t>
      </w:r>
      <w:r w:rsidRPr="00ED77C4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softHyphen/>
        <w:t>chownego).</w:t>
      </w:r>
    </w:p>
    <w:p w:rsidR="00B9134D" w:rsidRPr="00ED77C4" w:rsidRDefault="00B9134D" w:rsidP="00B9134D">
      <w:pPr>
        <w:pStyle w:val="Akapitzlist"/>
        <w:numPr>
          <w:ilvl w:val="0"/>
          <w:numId w:val="1"/>
        </w:numPr>
        <w:spacing w:line="240" w:lineRule="auto"/>
        <w:jc w:val="both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  <w:r w:rsidRPr="00ED77C4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Tak jak dotychczas, na duchownym ciąży obowiązek doręczenia zaświadczenia stwierdzającego, że oświadczenia o wstąpieniu w związek małżeński zostały zło</w:t>
      </w:r>
      <w:r w:rsidRPr="00ED77C4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softHyphen/>
        <w:t>żone w obecności duchownego wraz z zaświadczeniem stwierdzającym brak oko</w:t>
      </w:r>
      <w:r w:rsidRPr="00ED77C4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softHyphen/>
        <w:t>liczności wyłączających zawarcie małżeństwa do USC właściwego ze względu na miejsce zawarcia małżeństwa w terminie 5 dni, odliczając dni uznane ustawowo za wolne od pracy (art. 8 ust. 3 kro), czyli najczęściej będzie tak, że w przypadku małżeństwa zawartego w sobotę ostatnim dniem terminu doręczenia będzie pią</w:t>
      </w:r>
      <w:r w:rsidRPr="00ED77C4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tek następnego tygodnia, gdyż nie liczy się sobota (dzień zawarcia małżeństwa) i niedziela (dzień ustawowo wolny od pracy). Nadanie jako przesyłki poleconej w polskiej placówce pocztowej operatora wyznaczonego w rozumieniu ustawy z dnia 23 listopada 2012 r. - Prawo pocztowe (Dz. U. poz. 1529) jest równoznaczne z przekazaniem do urzędu stanu </w:t>
      </w:r>
      <w:r w:rsidRPr="00ED77C4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cywilnego.</w:t>
      </w:r>
    </w:p>
    <w:p w:rsidR="00B9134D" w:rsidRPr="00ED77C4" w:rsidRDefault="00B9134D" w:rsidP="00B9134D">
      <w:pPr>
        <w:pStyle w:val="Akapitzlist"/>
        <w:numPr>
          <w:ilvl w:val="0"/>
          <w:numId w:val="1"/>
        </w:numPr>
        <w:spacing w:line="240" w:lineRule="auto"/>
        <w:jc w:val="both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  <w:r w:rsidRPr="00ED77C4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Zaświadczenie podpisują czytelnie: oboje nupturienci, dwóch pełnoletnich świadków, duchowny, przed którym zostało zawarte małżeństwo oraz duchowny uprawniony do sporządzania zaświadczeń.</w:t>
      </w:r>
    </w:p>
    <w:p w:rsidR="00B9134D" w:rsidRPr="00ED77C4" w:rsidRDefault="00B9134D" w:rsidP="00B9134D">
      <w:pPr>
        <w:pStyle w:val="Akapitzlist"/>
        <w:numPr>
          <w:ilvl w:val="0"/>
          <w:numId w:val="1"/>
        </w:numPr>
        <w:spacing w:line="240" w:lineRule="auto"/>
        <w:jc w:val="both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  <w:r w:rsidRPr="00ED77C4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Na formularzu tego zaświadczenia nie przewidziano miejsca na pieczęć parafii. Nie jest jasne, czy to jest celowe czy przypadkowe pominięcie. Proponuje się, by </w:t>
      </w:r>
      <w:r w:rsidRPr="00ED77C4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 xml:space="preserve">ad </w:t>
      </w:r>
      <w:proofErr w:type="spellStart"/>
      <w:r w:rsidRPr="00ED77C4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>cautelam</w:t>
      </w:r>
      <w:proofErr w:type="spellEnd"/>
      <w:r w:rsidRPr="00ED77C4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ED77C4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obok podpisu w dolnej części zaświadczenia umieścić pieczęć okrą</w:t>
      </w:r>
      <w:r w:rsidRPr="00ED77C4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softHyphen/>
        <w:t>głą parafii.</w:t>
      </w:r>
    </w:p>
    <w:p w:rsidR="00B9134D" w:rsidRPr="00ED77C4" w:rsidRDefault="00B9134D" w:rsidP="00B9134D">
      <w:pPr>
        <w:pStyle w:val="Akapitzlist"/>
        <w:numPr>
          <w:ilvl w:val="0"/>
          <w:numId w:val="1"/>
        </w:numPr>
        <w:spacing w:line="240" w:lineRule="auto"/>
        <w:jc w:val="both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  <w:r w:rsidRPr="00ED77C4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W Monitorze Polskim RP z dnia 26 lutego 2015 r. ukazało się także nowe Ob</w:t>
      </w:r>
      <w:r w:rsidRPr="00ED77C4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softHyphen/>
        <w:t>wieszczenie Ministra Spraw Wewnętrznych z dnia 5 lutego 2015 r. (poz. 230) w sprawie ogłoszenia wykazu stanowisk, których zajmowanie upoważnia do przyjmowania oświadczeń o wstąpieniu w związek małżeński oraz sporządzania zaświadczeń stanowiących podstawę sporządzania aktu małżeństwa zawartego w sposób określony w art. 1 § 2 i 3 Kodeksu rodzinnego i opiekuńczego. Zasadni</w:t>
      </w:r>
      <w:r w:rsidRPr="00ED77C4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czo nie wnosi ono nic nowego w przedmiotowej kwestii, ale doprecyzowuje, zgodnie z przepisami prawa </w:t>
      </w:r>
      <w:r w:rsidRPr="00ED77C4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kanonicznego, </w:t>
      </w:r>
      <w:r w:rsidRPr="00ED77C4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terminologię dotyczącą nazw stano</w:t>
      </w:r>
      <w:r w:rsidRPr="00ED77C4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softHyphen/>
        <w:t>wisk, których pełnienie daje prawo do przyjęcia oświadczeń i sporządzenia i podpisania zaświadczenia. Terminologię tę należy stosować przy sporządzaniu zaświadczenia stwierdzającego, że oświadczenia o wstąpieniu w związek mał</w:t>
      </w:r>
      <w:r w:rsidRPr="00ED77C4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softHyphen/>
        <w:t>żeński zostały złożone w obecności duchownego.</w:t>
      </w:r>
    </w:p>
    <w:p w:rsidR="00B9134D" w:rsidRPr="00ED77C4" w:rsidRDefault="00B9134D" w:rsidP="00B9134D">
      <w:pPr>
        <w:pStyle w:val="Bezodstpw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  <w:r w:rsidRPr="00ED77C4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Zawiera ono następujące wykazy w odniesieniu do Kościoła Katolickiego: </w:t>
      </w:r>
    </w:p>
    <w:p w:rsidR="00B9134D" w:rsidRPr="00DE0727" w:rsidRDefault="00B9134D" w:rsidP="00B9134D">
      <w:pPr>
        <w:pStyle w:val="Bezodstpw"/>
        <w:numPr>
          <w:ilvl w:val="0"/>
          <w:numId w:val="4"/>
        </w:numPr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ED77C4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stanowiska, których zajmowanie upoważnia do przyjmowania oświadczeń o wstąpieniu w związek małżeński: ordynariusz miejsca (biskup diecezjalny, administrator apostolski, administrator diecezji, wikariusz generalny, wika</w:t>
      </w:r>
      <w:r w:rsidRPr="00ED77C4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softHyphen/>
        <w:t>riusz biskupi), biskup polowy, proboszcz, administrator parafii, duchowny od</w:t>
      </w:r>
      <w:r w:rsidRPr="00ED77C4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softHyphen/>
        <w:t>powiednio delegowany; (w kategorii: „duchowny odpowiednio delegowany" mieści się wikariusz parafialny, który jest delegowany zazwyczaj na sposób ogólny do asystowania przy zawieraniu małżeństwa, a także każdy inny bi</w:t>
      </w:r>
      <w:r w:rsidRPr="00ED77C4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skup, prezbiter i diakon, który otrzymał delegację ogólną bądź szczególną do </w:t>
      </w:r>
      <w:r w:rsidRPr="00ED77C4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asystowania, stąd też w tym przypadku w odpowiednim miejscu zaświadcze</w:t>
      </w:r>
      <w:r w:rsidRPr="00ED77C4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softHyphen/>
        <w:t xml:space="preserve">nia </w:t>
      </w: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t>należy wpisać po imieniu lub imionach i nazwisku duchownego sformuło</w:t>
      </w: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wanie „duchowny delegowany", z pominięciem wszystkich tytułów, godności i stanowisk duchownego asystującego na podstawie delegacji) </w:t>
      </w:r>
    </w:p>
    <w:p w:rsidR="00B9134D" w:rsidRPr="00DE0727" w:rsidRDefault="00B9134D" w:rsidP="00B9134D">
      <w:pPr>
        <w:pStyle w:val="Bezodstpw"/>
        <w:numPr>
          <w:ilvl w:val="0"/>
          <w:numId w:val="4"/>
        </w:numPr>
        <w:jc w:val="both"/>
        <w:rPr>
          <w:rStyle w:val="FontStyle11"/>
          <w:rFonts w:ascii="Times New Roman" w:hAnsi="Times New Roman" w:cs="Times New Roman"/>
          <w:b w:val="0"/>
          <w:iCs/>
          <w:sz w:val="24"/>
          <w:szCs w:val="24"/>
        </w:rPr>
      </w:pP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t>stanowiska, których zajmowanie upoważnia do sporządzania zaświadczeń stanowiących podstawę do sporządzania aktu małżeństwa: ordynariusz miej</w:t>
      </w: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sca (biskup diecezjalny, administrator apostolski, administrator diecezji, wika</w:t>
      </w: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riusz generalny, wikariusz biskupi), biskup polowy, proboszcz, administrator parafii, wikariusz lub inny duchowny odpowiednio delegowany w zastępstwie proboszcza.</w:t>
      </w:r>
    </w:p>
    <w:p w:rsidR="00B9134D" w:rsidRPr="00DE0727" w:rsidRDefault="00B9134D" w:rsidP="00B9134D">
      <w:pPr>
        <w:pStyle w:val="Bezodstpw"/>
        <w:rPr>
          <w:szCs w:val="24"/>
        </w:rPr>
      </w:pPr>
    </w:p>
    <w:p w:rsidR="00B9134D" w:rsidRPr="00DE0727" w:rsidRDefault="00B9134D" w:rsidP="00B9134D">
      <w:pPr>
        <w:pStyle w:val="Bezodstpw"/>
        <w:ind w:firstLine="708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E0727">
        <w:rPr>
          <w:szCs w:val="24"/>
        </w:rPr>
        <w:t xml:space="preserve">Dokument ten wraz z załącznikami: </w:t>
      </w: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t>nowy wzór zaświadczenia stwierdzającego, że oświadczenia o wstąpieniu w związek małżeński zostały złożone w obecności duchow</w:t>
      </w:r>
      <w:r w:rsidRPr="00DE0727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nego oraz przykładowy sposób wypełnienia tegoż zaświadczenia można znaleźć na stronie internetowej diecezji w zakładce DLA KSIĘŻY – MATERIAŁY DO POBRANIA.</w:t>
      </w:r>
    </w:p>
    <w:p w:rsidR="00B9134D" w:rsidRPr="00DE0727" w:rsidRDefault="00B9134D" w:rsidP="00167E76">
      <w:pPr>
        <w:jc w:val="both"/>
        <w:rPr>
          <w:b/>
          <w:szCs w:val="24"/>
        </w:rPr>
      </w:pPr>
      <w:r w:rsidRPr="00DE0727">
        <w:rPr>
          <w:b/>
          <w:szCs w:val="24"/>
        </w:rPr>
        <w:t xml:space="preserve"> </w:t>
      </w:r>
    </w:p>
    <w:p w:rsidR="00167E76" w:rsidRPr="00DE0727" w:rsidRDefault="00DE0727" w:rsidP="00DE0727">
      <w:pPr>
        <w:jc w:val="center"/>
        <w:rPr>
          <w:szCs w:val="24"/>
        </w:rPr>
      </w:pPr>
      <w:r w:rsidRPr="00DE0727">
        <w:rPr>
          <w:szCs w:val="24"/>
        </w:rPr>
        <w:t>KOMUNIKAT DOTYCZĄCY PRZYGOTOWAŃ DO INAUGURACJI NAWIEDZENIA OBRAZU MATKI BOŻEJ JASNOGÓRSKIEJ W DIECEZJI PŁOCKIEJ</w:t>
      </w:r>
    </w:p>
    <w:p w:rsidR="00167E76" w:rsidRPr="00DE0727" w:rsidRDefault="00167E76" w:rsidP="00167E76">
      <w:pPr>
        <w:pStyle w:val="Bezodstpw"/>
        <w:ind w:firstLine="708"/>
        <w:jc w:val="both"/>
        <w:rPr>
          <w:szCs w:val="24"/>
        </w:rPr>
      </w:pPr>
      <w:r w:rsidRPr="00DE0727">
        <w:rPr>
          <w:szCs w:val="24"/>
        </w:rPr>
        <w:t>Informujemy Czcigodnych Księży, że</w:t>
      </w:r>
      <w:r w:rsidR="00ED77C4">
        <w:rPr>
          <w:szCs w:val="24"/>
        </w:rPr>
        <w:t xml:space="preserve"> do</w:t>
      </w:r>
      <w:r w:rsidRPr="00DE0727">
        <w:rPr>
          <w:szCs w:val="24"/>
        </w:rPr>
        <w:t xml:space="preserve"> każdej parafii zostaną dostarczone białe ornaty i stuły „maryjne”, które prosimy zabrać (zwłaszcza ornaty) do koncelebry podczas uroczystości powitania Obrazu Matki Bożej Jasnogórskiej w Pułtusku w dniu 20 czerwca br. Ponadto do każdej parafii dotrą tablice z „Jasnogórskimi Ślubami Narodu”, które należy umieścić po nawiedzeniu parafii w kościele parafialnym. </w:t>
      </w:r>
      <w:r w:rsidR="00DE0727" w:rsidRPr="00DE0727">
        <w:rPr>
          <w:szCs w:val="24"/>
        </w:rPr>
        <w:t>Na</w:t>
      </w:r>
      <w:r w:rsidRPr="00DE0727">
        <w:rPr>
          <w:szCs w:val="24"/>
        </w:rPr>
        <w:t xml:space="preserve"> nawiedzeni</w:t>
      </w:r>
      <w:r w:rsidR="00DE0727" w:rsidRPr="00DE0727">
        <w:rPr>
          <w:szCs w:val="24"/>
        </w:rPr>
        <w:t>e</w:t>
      </w:r>
      <w:r w:rsidRPr="00DE0727">
        <w:rPr>
          <w:szCs w:val="24"/>
        </w:rPr>
        <w:t xml:space="preserve"> zostaną też przygotowane „Kaganki Wiary”, które Księża Proboszczowie wraz z przedstawicielami wiernych odbiorą z </w:t>
      </w:r>
      <w:r w:rsidRPr="00DE0727">
        <w:rPr>
          <w:szCs w:val="24"/>
        </w:rPr>
        <w:lastRenderedPageBreak/>
        <w:t xml:space="preserve">rąk Księży Biskupów w Pułtusku po zakończeniu Mszy św. powitania Obrazu Matki Bożej. Szczegółowe informacje dotyczące </w:t>
      </w:r>
      <w:r w:rsidR="00DE0727" w:rsidRPr="00DE0727">
        <w:rPr>
          <w:szCs w:val="24"/>
        </w:rPr>
        <w:t>tych</w:t>
      </w:r>
      <w:r w:rsidRPr="00DE0727">
        <w:rPr>
          <w:szCs w:val="24"/>
        </w:rPr>
        <w:t xml:space="preserve"> uroczystości zostaną przekazane w późniejszym terminie.</w:t>
      </w:r>
    </w:p>
    <w:p w:rsidR="00167E76" w:rsidRPr="00DE0727" w:rsidRDefault="00167E76" w:rsidP="00167E76">
      <w:pPr>
        <w:pStyle w:val="Bezodstpw"/>
        <w:ind w:firstLine="708"/>
        <w:jc w:val="both"/>
        <w:rPr>
          <w:szCs w:val="24"/>
        </w:rPr>
      </w:pPr>
      <w:r w:rsidRPr="00DE0727">
        <w:rPr>
          <w:szCs w:val="24"/>
        </w:rPr>
        <w:t xml:space="preserve">Pragniemy także poinformować, że w Hurtowni Artykułów Liturgicznych SACERDOS w Płocku można nabyć biało-czerwone i biało-niebieskie flagi, banery, obrazy, obrazki, obrusy, świece, szaty liturgiczne i inne artykuły przydatne w organizacji nawiedzenia we wspólnocie parafialnej. </w:t>
      </w:r>
    </w:p>
    <w:p w:rsidR="00DE0727" w:rsidRPr="00DE0727" w:rsidRDefault="00DE0727" w:rsidP="00167E76">
      <w:pPr>
        <w:pStyle w:val="Bezodstpw"/>
        <w:ind w:firstLine="708"/>
        <w:jc w:val="both"/>
        <w:rPr>
          <w:szCs w:val="24"/>
        </w:rPr>
      </w:pPr>
      <w:r w:rsidRPr="00DE0727">
        <w:rPr>
          <w:szCs w:val="24"/>
        </w:rPr>
        <w:t>Płock, dnia 10 kwietnia 2015 r.</w:t>
      </w:r>
    </w:p>
    <w:p w:rsidR="00167E76" w:rsidRPr="00DE0727" w:rsidRDefault="00DE0727" w:rsidP="00DE0727">
      <w:pPr>
        <w:pStyle w:val="Bezodstpw"/>
        <w:ind w:left="4956"/>
        <w:jc w:val="both"/>
        <w:rPr>
          <w:i/>
          <w:szCs w:val="24"/>
        </w:rPr>
      </w:pPr>
      <w:r w:rsidRPr="00DE0727">
        <w:rPr>
          <w:i/>
          <w:szCs w:val="24"/>
        </w:rPr>
        <w:t xml:space="preserve">           </w:t>
      </w:r>
      <w:r w:rsidR="00167E76" w:rsidRPr="00DE0727">
        <w:rPr>
          <w:i/>
          <w:szCs w:val="24"/>
        </w:rPr>
        <w:t>Ks. Jarosław Kamiński</w:t>
      </w:r>
    </w:p>
    <w:p w:rsidR="00167E76" w:rsidRPr="00DE0727" w:rsidRDefault="00167E76" w:rsidP="00DE0727">
      <w:pPr>
        <w:pStyle w:val="Bezodstpw"/>
        <w:ind w:left="4956"/>
        <w:jc w:val="both"/>
        <w:rPr>
          <w:i/>
          <w:szCs w:val="24"/>
        </w:rPr>
      </w:pPr>
      <w:r w:rsidRPr="00DE0727">
        <w:rPr>
          <w:i/>
          <w:szCs w:val="24"/>
        </w:rPr>
        <w:t>Dyrektor Wydziału Duszpasterskiego</w:t>
      </w:r>
    </w:p>
    <w:p w:rsidR="00F363AA" w:rsidRPr="00DE0727" w:rsidRDefault="00F363AA">
      <w:pPr>
        <w:rPr>
          <w:szCs w:val="24"/>
        </w:rPr>
      </w:pPr>
    </w:p>
    <w:p w:rsidR="00B9134D" w:rsidRPr="00DE0727" w:rsidRDefault="00B9134D" w:rsidP="00DE0727">
      <w:pPr>
        <w:pStyle w:val="Bezodstpw"/>
        <w:ind w:firstLine="709"/>
        <w:jc w:val="center"/>
        <w:rPr>
          <w:szCs w:val="24"/>
        </w:rPr>
      </w:pPr>
      <w:r w:rsidRPr="00DE0727">
        <w:rPr>
          <w:szCs w:val="24"/>
        </w:rPr>
        <w:t>KOMUNIKAT KANCELARII KURII</w:t>
      </w:r>
    </w:p>
    <w:p w:rsidR="00B9134D" w:rsidRPr="00DE0727" w:rsidRDefault="00B9134D" w:rsidP="00DE0727">
      <w:pPr>
        <w:pStyle w:val="Bezodstpw"/>
        <w:ind w:firstLine="709"/>
        <w:jc w:val="both"/>
        <w:rPr>
          <w:szCs w:val="24"/>
        </w:rPr>
      </w:pPr>
    </w:p>
    <w:p w:rsidR="00116D13" w:rsidRDefault="00B9134D" w:rsidP="00DE0727">
      <w:pPr>
        <w:pStyle w:val="Bezodstpw"/>
        <w:ind w:firstLine="709"/>
        <w:jc w:val="both"/>
        <w:rPr>
          <w:szCs w:val="24"/>
        </w:rPr>
      </w:pPr>
      <w:r w:rsidRPr="00DE0727">
        <w:rPr>
          <w:szCs w:val="24"/>
        </w:rPr>
        <w:t>Uprzejmie informuję, że biskupi obecni na 368. Zebraniu Plenarnym Konferencji Episkopatu Polski</w:t>
      </w:r>
      <w:r w:rsidR="00DE0727" w:rsidRPr="00DE0727">
        <w:rPr>
          <w:szCs w:val="24"/>
        </w:rPr>
        <w:t xml:space="preserve"> w dniach 11-12 marca 2015 r., na podstawie art. 9 Statutu KEP, w związku z kan. 87 § 1 Kodeksu Prawa Kanonicznego, </w:t>
      </w:r>
      <w:r w:rsidRPr="00DE0727">
        <w:rPr>
          <w:szCs w:val="24"/>
        </w:rPr>
        <w:t>podjęli decyzję o udzieleniu dyspens</w:t>
      </w:r>
      <w:r w:rsidR="00DE0727" w:rsidRPr="00DE0727">
        <w:rPr>
          <w:szCs w:val="24"/>
        </w:rPr>
        <w:t>y</w:t>
      </w:r>
      <w:r w:rsidRPr="00DE0727">
        <w:rPr>
          <w:szCs w:val="24"/>
        </w:rPr>
        <w:t xml:space="preserve"> od obowiązku zachowania wstrzemięźliwości od pokarmów mięsnych w piątek 1 maja 2015 r.</w:t>
      </w:r>
    </w:p>
    <w:p w:rsidR="00B9134D" w:rsidRPr="00DE0727" w:rsidRDefault="00116D13" w:rsidP="00DE072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Proszę o przekazanie </w:t>
      </w:r>
      <w:r w:rsidR="00EB3B4C">
        <w:rPr>
          <w:szCs w:val="24"/>
        </w:rPr>
        <w:t xml:space="preserve">w parafiach </w:t>
      </w:r>
      <w:r>
        <w:rPr>
          <w:szCs w:val="24"/>
        </w:rPr>
        <w:t xml:space="preserve">tej </w:t>
      </w:r>
      <w:r w:rsidR="00EB3B4C">
        <w:rPr>
          <w:szCs w:val="24"/>
        </w:rPr>
        <w:t xml:space="preserve">ważnej </w:t>
      </w:r>
      <w:r>
        <w:rPr>
          <w:szCs w:val="24"/>
        </w:rPr>
        <w:t xml:space="preserve">informacji wiernym. </w:t>
      </w:r>
      <w:r w:rsidR="00B9134D" w:rsidRPr="00DE0727">
        <w:rPr>
          <w:szCs w:val="24"/>
        </w:rPr>
        <w:t xml:space="preserve"> </w:t>
      </w:r>
    </w:p>
    <w:p w:rsidR="00B9134D" w:rsidRPr="00DE0727" w:rsidRDefault="00B9134D" w:rsidP="00DE0727">
      <w:pPr>
        <w:pStyle w:val="Bezodstpw"/>
        <w:ind w:firstLine="709"/>
        <w:jc w:val="both"/>
        <w:rPr>
          <w:szCs w:val="24"/>
        </w:rPr>
      </w:pPr>
      <w:r w:rsidRPr="00DE0727">
        <w:rPr>
          <w:szCs w:val="24"/>
        </w:rPr>
        <w:t>Płock, dnia 16 kwietnia 2015 r.</w:t>
      </w:r>
    </w:p>
    <w:p w:rsidR="00B9134D" w:rsidRPr="00DE0727" w:rsidRDefault="00B9134D" w:rsidP="00DE0727">
      <w:pPr>
        <w:pStyle w:val="Bezodstpw"/>
        <w:ind w:firstLine="709"/>
        <w:jc w:val="both"/>
        <w:rPr>
          <w:szCs w:val="24"/>
        </w:rPr>
      </w:pPr>
    </w:p>
    <w:p w:rsidR="00B9134D" w:rsidRPr="00DE0727" w:rsidRDefault="00B9134D" w:rsidP="00DE0727">
      <w:pPr>
        <w:pStyle w:val="Bezodstpw"/>
        <w:ind w:left="5664" w:firstLine="709"/>
        <w:jc w:val="both"/>
        <w:rPr>
          <w:i/>
          <w:szCs w:val="24"/>
        </w:rPr>
      </w:pPr>
      <w:r w:rsidRPr="00DE0727">
        <w:rPr>
          <w:i/>
          <w:szCs w:val="24"/>
        </w:rPr>
        <w:t>Ks. Mirosław Milewski</w:t>
      </w:r>
    </w:p>
    <w:p w:rsidR="00B9134D" w:rsidRPr="00DE0727" w:rsidRDefault="00B9134D" w:rsidP="00DE0727">
      <w:pPr>
        <w:pStyle w:val="Bezodstpw"/>
        <w:ind w:left="5664" w:firstLine="709"/>
        <w:jc w:val="both"/>
        <w:rPr>
          <w:i/>
          <w:szCs w:val="24"/>
        </w:rPr>
      </w:pPr>
      <w:r w:rsidRPr="00DE0727">
        <w:rPr>
          <w:i/>
          <w:szCs w:val="24"/>
        </w:rPr>
        <w:t xml:space="preserve">      </w:t>
      </w:r>
      <w:r w:rsidR="00DE0727" w:rsidRPr="00DE0727">
        <w:rPr>
          <w:i/>
          <w:szCs w:val="24"/>
        </w:rPr>
        <w:t xml:space="preserve"> </w:t>
      </w:r>
      <w:r w:rsidRPr="00DE0727">
        <w:rPr>
          <w:i/>
          <w:szCs w:val="24"/>
        </w:rPr>
        <w:t>Kanclerz Kurii</w:t>
      </w:r>
    </w:p>
    <w:p w:rsidR="00B9134D" w:rsidRPr="00DE0727" w:rsidRDefault="00B9134D" w:rsidP="00DE0727">
      <w:pPr>
        <w:pStyle w:val="Bezodstpw"/>
        <w:ind w:firstLine="709"/>
        <w:jc w:val="both"/>
        <w:rPr>
          <w:szCs w:val="24"/>
        </w:rPr>
      </w:pPr>
    </w:p>
    <w:p w:rsidR="004B062A" w:rsidRPr="004B062A" w:rsidRDefault="004B062A" w:rsidP="004B062A">
      <w:pPr>
        <w:pStyle w:val="Bezodstpw"/>
        <w:jc w:val="center"/>
        <w:rPr>
          <w:szCs w:val="24"/>
        </w:rPr>
      </w:pPr>
      <w:r>
        <w:rPr>
          <w:szCs w:val="24"/>
        </w:rPr>
        <w:t>PERSONALIA</w:t>
      </w:r>
    </w:p>
    <w:p w:rsidR="004B062A" w:rsidRDefault="004B062A" w:rsidP="00DE0727">
      <w:pPr>
        <w:pStyle w:val="Bezodstpw"/>
        <w:jc w:val="both"/>
        <w:rPr>
          <w:b/>
          <w:i/>
          <w:szCs w:val="24"/>
        </w:rPr>
      </w:pPr>
    </w:p>
    <w:p w:rsidR="00DE0727" w:rsidRPr="00DE0727" w:rsidRDefault="00DE0727" w:rsidP="00DE0727">
      <w:pPr>
        <w:pStyle w:val="Bezodstpw"/>
        <w:jc w:val="both"/>
        <w:rPr>
          <w:b/>
          <w:i/>
          <w:szCs w:val="24"/>
        </w:rPr>
      </w:pPr>
      <w:r w:rsidRPr="00DE0727">
        <w:rPr>
          <w:b/>
          <w:i/>
          <w:szCs w:val="24"/>
        </w:rPr>
        <w:t>Nominacje</w:t>
      </w:r>
    </w:p>
    <w:p w:rsidR="00E00832" w:rsidRPr="00E63D2D" w:rsidRDefault="00D27504" w:rsidP="009F0D31">
      <w:pPr>
        <w:pStyle w:val="Bezodstpw"/>
        <w:numPr>
          <w:ilvl w:val="0"/>
          <w:numId w:val="6"/>
        </w:numPr>
        <w:jc w:val="both"/>
        <w:rPr>
          <w:szCs w:val="24"/>
        </w:rPr>
      </w:pPr>
      <w:r w:rsidRPr="00E63D2D">
        <w:rPr>
          <w:szCs w:val="24"/>
        </w:rPr>
        <w:t>K</w:t>
      </w:r>
      <w:r w:rsidR="00E00832" w:rsidRPr="00E63D2D">
        <w:rPr>
          <w:szCs w:val="24"/>
        </w:rPr>
        <w:t>s. kan. dr Cezary Siemiński</w:t>
      </w:r>
      <w:r w:rsidR="00E63D2D">
        <w:rPr>
          <w:szCs w:val="24"/>
        </w:rPr>
        <w:t xml:space="preserve">, proboszcz parafii pw. św. Jana </w:t>
      </w:r>
      <w:r w:rsidR="004B062A">
        <w:rPr>
          <w:szCs w:val="24"/>
        </w:rPr>
        <w:t>Chrzciciela w Obrytem, z dniem 16 kwietnia 2015 r., mianowany kapelanem Zarządu Oddziału Gminnego Związku Ochotniczych Straży Pożarnych RP</w:t>
      </w:r>
      <w:r w:rsidR="00E92064">
        <w:rPr>
          <w:szCs w:val="24"/>
        </w:rPr>
        <w:t xml:space="preserve"> w Obrytem</w:t>
      </w:r>
      <w:r w:rsidR="004B062A">
        <w:rPr>
          <w:szCs w:val="24"/>
        </w:rPr>
        <w:t>.</w:t>
      </w:r>
      <w:r w:rsidR="00E00832" w:rsidRPr="00E63D2D">
        <w:rPr>
          <w:szCs w:val="24"/>
        </w:rPr>
        <w:t xml:space="preserve"> </w:t>
      </w:r>
    </w:p>
    <w:p w:rsidR="00E00832" w:rsidRDefault="00B9134D" w:rsidP="009F0D31">
      <w:pPr>
        <w:pStyle w:val="Bezodstpw"/>
        <w:numPr>
          <w:ilvl w:val="0"/>
          <w:numId w:val="6"/>
        </w:numPr>
        <w:jc w:val="both"/>
        <w:rPr>
          <w:szCs w:val="24"/>
        </w:rPr>
      </w:pPr>
      <w:r w:rsidRPr="00DE0727">
        <w:rPr>
          <w:szCs w:val="24"/>
        </w:rPr>
        <w:t xml:space="preserve">Pan Michał </w:t>
      </w:r>
      <w:proofErr w:type="spellStart"/>
      <w:r w:rsidRPr="00DE0727">
        <w:rPr>
          <w:szCs w:val="24"/>
        </w:rPr>
        <w:t>Wichłacz</w:t>
      </w:r>
      <w:proofErr w:type="spellEnd"/>
      <w:r w:rsidRPr="00DE0727">
        <w:rPr>
          <w:szCs w:val="24"/>
        </w:rPr>
        <w:t xml:space="preserve">, pracownik Katolickiego Radia Diecezji Płockiej, z dniem 19 marca 2015 r., mianowany </w:t>
      </w:r>
      <w:bookmarkStart w:id="0" w:name="_GoBack"/>
      <w:bookmarkEnd w:id="0"/>
      <w:r w:rsidRPr="00DE0727">
        <w:rPr>
          <w:szCs w:val="24"/>
        </w:rPr>
        <w:t xml:space="preserve">wicedyrektorem ds. programowych. </w:t>
      </w:r>
    </w:p>
    <w:p w:rsidR="00B9134D" w:rsidRPr="00E00832" w:rsidRDefault="00B9134D" w:rsidP="009F0D31">
      <w:pPr>
        <w:pStyle w:val="Bezodstpw"/>
        <w:numPr>
          <w:ilvl w:val="0"/>
          <w:numId w:val="6"/>
        </w:numPr>
        <w:jc w:val="both"/>
        <w:rPr>
          <w:szCs w:val="24"/>
        </w:rPr>
      </w:pPr>
      <w:r w:rsidRPr="00E00832">
        <w:rPr>
          <w:szCs w:val="24"/>
        </w:rPr>
        <w:t xml:space="preserve">Ks. kan. dr Marek Zawadzki, proboszcz parafii św. Michała Archanioła w Płońsku, z dniem 30 marca 2015 r., mianowany kapelanem w Areszcie Śledczym w Płońsku. </w:t>
      </w:r>
    </w:p>
    <w:p w:rsidR="00B9134D" w:rsidRPr="00DE0727" w:rsidRDefault="00B9134D" w:rsidP="00DE0727">
      <w:pPr>
        <w:pStyle w:val="Bezodstpw"/>
        <w:ind w:firstLine="709"/>
        <w:jc w:val="both"/>
        <w:rPr>
          <w:szCs w:val="24"/>
        </w:rPr>
      </w:pPr>
    </w:p>
    <w:p w:rsidR="00B9134D" w:rsidRPr="00DE0727" w:rsidRDefault="00B9134D" w:rsidP="00DE0727">
      <w:pPr>
        <w:pStyle w:val="Bezodstpw"/>
        <w:jc w:val="both"/>
        <w:rPr>
          <w:b/>
          <w:i/>
          <w:szCs w:val="24"/>
        </w:rPr>
      </w:pPr>
      <w:r w:rsidRPr="00DE0727">
        <w:rPr>
          <w:b/>
          <w:i/>
          <w:szCs w:val="24"/>
        </w:rPr>
        <w:t>Zwolnienia</w:t>
      </w:r>
    </w:p>
    <w:p w:rsidR="00B9134D" w:rsidRPr="00DE0727" w:rsidRDefault="00B9134D" w:rsidP="00DE0727">
      <w:pPr>
        <w:pStyle w:val="Bezodstpw"/>
        <w:ind w:firstLine="709"/>
        <w:jc w:val="both"/>
        <w:rPr>
          <w:szCs w:val="24"/>
        </w:rPr>
      </w:pPr>
      <w:r w:rsidRPr="00DE0727">
        <w:rPr>
          <w:szCs w:val="24"/>
        </w:rPr>
        <w:t xml:space="preserve">Ks. kan. mgr Edmund Makowski, z dniem 30 marca 2015 r., </w:t>
      </w:r>
      <w:r w:rsidR="00DE0727" w:rsidRPr="00DE0727">
        <w:rPr>
          <w:szCs w:val="24"/>
        </w:rPr>
        <w:t xml:space="preserve">na własną prośbę, </w:t>
      </w:r>
      <w:r w:rsidRPr="00DE0727">
        <w:rPr>
          <w:szCs w:val="24"/>
        </w:rPr>
        <w:t xml:space="preserve">zwolniony z funkcji kapelana Aresztu Śledczego w Płońsku.  </w:t>
      </w:r>
    </w:p>
    <w:p w:rsidR="00DE0727" w:rsidRPr="00DE0727" w:rsidRDefault="00DE0727" w:rsidP="00DE0727">
      <w:pPr>
        <w:pStyle w:val="Bezodstpw"/>
        <w:ind w:firstLine="709"/>
        <w:jc w:val="both"/>
        <w:rPr>
          <w:szCs w:val="24"/>
        </w:rPr>
      </w:pPr>
      <w:r w:rsidRPr="00DE0727">
        <w:rPr>
          <w:szCs w:val="24"/>
        </w:rPr>
        <w:t>Płock, dnia 16 kwietnia 2015 r.</w:t>
      </w:r>
    </w:p>
    <w:p w:rsidR="00DE0727" w:rsidRPr="00DE0727" w:rsidRDefault="00DE0727" w:rsidP="00DE0727">
      <w:pPr>
        <w:pStyle w:val="Bezodstpw"/>
        <w:ind w:firstLine="709"/>
        <w:jc w:val="both"/>
        <w:rPr>
          <w:szCs w:val="24"/>
        </w:rPr>
      </w:pPr>
    </w:p>
    <w:p w:rsidR="00DE0727" w:rsidRPr="00DE0727" w:rsidRDefault="00DE0727" w:rsidP="00E00832">
      <w:pPr>
        <w:pStyle w:val="Bezodstpw"/>
        <w:ind w:left="5664" w:firstLine="709"/>
        <w:jc w:val="both"/>
        <w:rPr>
          <w:i/>
          <w:szCs w:val="24"/>
        </w:rPr>
      </w:pPr>
      <w:r w:rsidRPr="00DE0727">
        <w:rPr>
          <w:i/>
          <w:szCs w:val="24"/>
        </w:rPr>
        <w:t>Ks. Dariusz Rogowski</w:t>
      </w:r>
    </w:p>
    <w:p w:rsidR="00DE0727" w:rsidRPr="00DE0727" w:rsidRDefault="00E00832" w:rsidP="00E00832">
      <w:pPr>
        <w:pStyle w:val="Bezodstpw"/>
        <w:ind w:left="5664" w:firstLine="709"/>
        <w:jc w:val="both"/>
        <w:rPr>
          <w:i/>
          <w:szCs w:val="24"/>
        </w:rPr>
      </w:pPr>
      <w:r>
        <w:rPr>
          <w:i/>
          <w:szCs w:val="24"/>
        </w:rPr>
        <w:t xml:space="preserve">           </w:t>
      </w:r>
      <w:r w:rsidR="00DE0727" w:rsidRPr="00DE0727">
        <w:rPr>
          <w:i/>
          <w:szCs w:val="24"/>
        </w:rPr>
        <w:t>Notariusz</w:t>
      </w:r>
    </w:p>
    <w:p w:rsidR="00DE0727" w:rsidRPr="00DE0727" w:rsidRDefault="00DE0727" w:rsidP="00DE0727">
      <w:pPr>
        <w:pStyle w:val="Bezodstpw"/>
        <w:ind w:firstLine="709"/>
        <w:jc w:val="both"/>
        <w:rPr>
          <w:i/>
          <w:szCs w:val="24"/>
        </w:rPr>
      </w:pPr>
    </w:p>
    <w:p w:rsidR="00DE0727" w:rsidRPr="00DE0727" w:rsidRDefault="00DE0727" w:rsidP="00DE0727">
      <w:pPr>
        <w:pStyle w:val="Bezodstpw"/>
        <w:ind w:firstLine="709"/>
        <w:jc w:val="both"/>
        <w:rPr>
          <w:b/>
          <w:szCs w:val="24"/>
        </w:rPr>
      </w:pPr>
      <w:r w:rsidRPr="00DE0727">
        <w:rPr>
          <w:b/>
          <w:szCs w:val="24"/>
        </w:rPr>
        <w:t>Kuria Diecezjalna Płocka</w:t>
      </w:r>
    </w:p>
    <w:p w:rsidR="00DE0727" w:rsidRPr="00DE0727" w:rsidRDefault="001D182A" w:rsidP="00DE072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Płock, dnia 17</w:t>
      </w:r>
      <w:r w:rsidR="00DE0727" w:rsidRPr="00DE0727">
        <w:rPr>
          <w:szCs w:val="24"/>
        </w:rPr>
        <w:t xml:space="preserve"> kwietnia 2015 r.</w:t>
      </w:r>
    </w:p>
    <w:p w:rsidR="00DE0727" w:rsidRPr="00DE0727" w:rsidRDefault="00DE0727" w:rsidP="00DE0727">
      <w:pPr>
        <w:pStyle w:val="Bezodstpw"/>
        <w:ind w:firstLine="709"/>
        <w:jc w:val="both"/>
        <w:rPr>
          <w:szCs w:val="24"/>
        </w:rPr>
      </w:pPr>
      <w:r w:rsidRPr="00DE0727">
        <w:rPr>
          <w:szCs w:val="24"/>
        </w:rPr>
        <w:t>Nr 784/2015                                                                              Za zgodność</w:t>
      </w:r>
    </w:p>
    <w:sectPr w:rsidR="00DE0727" w:rsidRPr="00DE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047CD"/>
    <w:multiLevelType w:val="hybridMultilevel"/>
    <w:tmpl w:val="A1DAB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00C6"/>
    <w:multiLevelType w:val="hybridMultilevel"/>
    <w:tmpl w:val="92007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6361EC"/>
    <w:multiLevelType w:val="hybridMultilevel"/>
    <w:tmpl w:val="E83E1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8776C"/>
    <w:multiLevelType w:val="hybridMultilevel"/>
    <w:tmpl w:val="7048DD00"/>
    <w:lvl w:ilvl="0" w:tplc="DA7A1C10">
      <w:start w:val="65535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591E84"/>
    <w:multiLevelType w:val="hybridMultilevel"/>
    <w:tmpl w:val="CA64E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76"/>
    <w:rsid w:val="00116D13"/>
    <w:rsid w:val="00167E76"/>
    <w:rsid w:val="001D182A"/>
    <w:rsid w:val="003A2497"/>
    <w:rsid w:val="004B062A"/>
    <w:rsid w:val="0091233B"/>
    <w:rsid w:val="009F0D31"/>
    <w:rsid w:val="00A33D69"/>
    <w:rsid w:val="00B9134D"/>
    <w:rsid w:val="00D27504"/>
    <w:rsid w:val="00DE0727"/>
    <w:rsid w:val="00E00832"/>
    <w:rsid w:val="00E63D2D"/>
    <w:rsid w:val="00E73F2E"/>
    <w:rsid w:val="00E92064"/>
    <w:rsid w:val="00EB3B4C"/>
    <w:rsid w:val="00EC3F73"/>
    <w:rsid w:val="00ED77C4"/>
    <w:rsid w:val="00F3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D098D-E95D-4108-A93F-E81970A7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E76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E7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B9134D"/>
    <w:pPr>
      <w:ind w:left="720"/>
      <w:contextualSpacing/>
    </w:pPr>
    <w:rPr>
      <w:rFonts w:asciiTheme="majorHAnsi" w:eastAsiaTheme="minorHAnsi" w:hAnsiTheme="majorHAnsi" w:cstheme="majorBidi"/>
      <w:szCs w:val="20"/>
    </w:rPr>
  </w:style>
  <w:style w:type="paragraph" w:customStyle="1" w:styleId="Style1">
    <w:name w:val="Style1"/>
    <w:basedOn w:val="Normalny"/>
    <w:uiPriority w:val="99"/>
    <w:rsid w:val="00B9134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ambria" w:eastAsiaTheme="minorEastAsia" w:hAnsi="Cambria" w:cstheme="minorBidi"/>
      <w:szCs w:val="24"/>
      <w:lang w:eastAsia="pl-PL"/>
    </w:rPr>
  </w:style>
  <w:style w:type="paragraph" w:customStyle="1" w:styleId="Style3">
    <w:name w:val="Style3"/>
    <w:basedOn w:val="Normalny"/>
    <w:uiPriority w:val="99"/>
    <w:rsid w:val="00B9134D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ambria" w:eastAsiaTheme="minorEastAsia" w:hAnsi="Cambria" w:cstheme="minorBidi"/>
      <w:szCs w:val="24"/>
      <w:lang w:eastAsia="pl-PL"/>
    </w:rPr>
  </w:style>
  <w:style w:type="paragraph" w:customStyle="1" w:styleId="Style6">
    <w:name w:val="Style6"/>
    <w:basedOn w:val="Normalny"/>
    <w:uiPriority w:val="99"/>
    <w:rsid w:val="00B9134D"/>
    <w:pPr>
      <w:widowControl w:val="0"/>
      <w:autoSpaceDE w:val="0"/>
      <w:autoSpaceDN w:val="0"/>
      <w:adjustRightInd w:val="0"/>
      <w:spacing w:after="0" w:line="402" w:lineRule="exact"/>
      <w:ind w:firstLine="662"/>
      <w:jc w:val="both"/>
    </w:pPr>
    <w:rPr>
      <w:rFonts w:eastAsiaTheme="minorEastAsia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B9134D"/>
    <w:rPr>
      <w:rFonts w:ascii="Cambria" w:hAnsi="Cambria" w:cs="Cambria" w:hint="default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B9134D"/>
    <w:rPr>
      <w:rFonts w:ascii="Cambria" w:hAnsi="Cambria" w:cs="Cambria" w:hint="default"/>
      <w:b/>
      <w:bCs/>
      <w:i/>
      <w:i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B9134D"/>
    <w:rPr>
      <w:rFonts w:ascii="Cambria" w:hAnsi="Cambria" w:cs="Cambria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B9134D"/>
    <w:rPr>
      <w:rFonts w:ascii="Cambria" w:hAnsi="Cambria" w:cs="Cambria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F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1741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7</cp:revision>
  <cp:lastPrinted>2015-04-16T11:42:00Z</cp:lastPrinted>
  <dcterms:created xsi:type="dcterms:W3CDTF">2015-04-16T11:29:00Z</dcterms:created>
  <dcterms:modified xsi:type="dcterms:W3CDTF">2015-04-17T07:12:00Z</dcterms:modified>
</cp:coreProperties>
</file>